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77F" w:rsidRPr="00FC1A17" w:rsidRDefault="00EA577F" w:rsidP="00E76A92">
      <w:pPr>
        <w:spacing w:after="0" w:line="240" w:lineRule="auto"/>
        <w:jc w:val="center"/>
        <w:rPr>
          <w:rFonts w:asciiTheme="majorHAnsi" w:hAnsiTheme="majorHAnsi"/>
          <w:b/>
          <w:sz w:val="20"/>
          <w:szCs w:val="20"/>
        </w:rPr>
      </w:pPr>
    </w:p>
    <w:p w:rsidR="00386B11" w:rsidRPr="00FC1A17" w:rsidRDefault="00546D8C" w:rsidP="00E76A92">
      <w:pPr>
        <w:spacing w:after="0" w:line="240" w:lineRule="auto"/>
        <w:jc w:val="center"/>
        <w:rPr>
          <w:rFonts w:asciiTheme="majorHAnsi" w:hAnsiTheme="majorHAnsi"/>
          <w:b/>
          <w:sz w:val="20"/>
          <w:szCs w:val="20"/>
        </w:rPr>
      </w:pPr>
      <w:r w:rsidRPr="00FC1A17">
        <w:rPr>
          <w:rFonts w:asciiTheme="majorHAnsi" w:hAnsiTheme="majorHAnsi"/>
          <w:b/>
          <w:sz w:val="20"/>
          <w:szCs w:val="20"/>
        </w:rPr>
        <w:t>TÁJÉKOZTATÓ</w:t>
      </w:r>
    </w:p>
    <w:p w:rsidR="00546D8C" w:rsidRPr="00FC1A17" w:rsidRDefault="00546D8C" w:rsidP="00E76A92">
      <w:pPr>
        <w:spacing w:after="0" w:line="240" w:lineRule="auto"/>
        <w:jc w:val="center"/>
        <w:rPr>
          <w:rFonts w:asciiTheme="majorHAnsi" w:hAnsiTheme="majorHAnsi"/>
          <w:b/>
          <w:sz w:val="20"/>
          <w:szCs w:val="20"/>
        </w:rPr>
      </w:pPr>
      <w:r w:rsidRPr="00FC1A17">
        <w:rPr>
          <w:rFonts w:asciiTheme="majorHAnsi" w:hAnsiTheme="majorHAnsi"/>
          <w:b/>
          <w:sz w:val="20"/>
          <w:szCs w:val="20"/>
        </w:rPr>
        <w:t>a</w:t>
      </w:r>
      <w:r w:rsidR="0047766A" w:rsidRPr="00FC1A17">
        <w:rPr>
          <w:rFonts w:asciiTheme="majorHAnsi" w:hAnsiTheme="majorHAnsi"/>
          <w:b/>
          <w:sz w:val="20"/>
          <w:szCs w:val="20"/>
        </w:rPr>
        <w:t xml:space="preserve">z </w:t>
      </w:r>
      <w:r w:rsidR="00827E49">
        <w:rPr>
          <w:rFonts w:asciiTheme="majorHAnsi" w:hAnsiTheme="majorHAnsi"/>
          <w:b/>
          <w:sz w:val="20"/>
          <w:szCs w:val="20"/>
        </w:rPr>
        <w:t xml:space="preserve">elnöki, alelnöki és </w:t>
      </w:r>
      <w:r w:rsidR="0047766A" w:rsidRPr="00FC1A17">
        <w:rPr>
          <w:rFonts w:asciiTheme="majorHAnsi" w:hAnsiTheme="majorHAnsi"/>
          <w:b/>
          <w:sz w:val="20"/>
          <w:szCs w:val="20"/>
        </w:rPr>
        <w:t>elnökségi</w:t>
      </w:r>
      <w:r w:rsidR="003F5A9B" w:rsidRPr="00FC1A17">
        <w:rPr>
          <w:rFonts w:asciiTheme="majorHAnsi" w:hAnsiTheme="majorHAnsi"/>
          <w:b/>
          <w:sz w:val="20"/>
          <w:szCs w:val="20"/>
        </w:rPr>
        <w:t xml:space="preserve"> tagi </w:t>
      </w:r>
      <w:r w:rsidRPr="00FC1A17">
        <w:rPr>
          <w:rFonts w:asciiTheme="majorHAnsi" w:hAnsiTheme="majorHAnsi"/>
          <w:b/>
          <w:sz w:val="20"/>
          <w:szCs w:val="20"/>
        </w:rPr>
        <w:t>tisztségre vonatkozó jelöltállítással kapcsolatban</w:t>
      </w:r>
    </w:p>
    <w:p w:rsidR="00546D8C" w:rsidRDefault="00546D8C" w:rsidP="00E76A92">
      <w:pPr>
        <w:spacing w:after="0" w:line="240" w:lineRule="auto"/>
        <w:jc w:val="center"/>
        <w:rPr>
          <w:rFonts w:asciiTheme="majorHAnsi" w:hAnsiTheme="majorHAnsi"/>
          <w:b/>
          <w:sz w:val="20"/>
          <w:szCs w:val="20"/>
        </w:rPr>
      </w:pPr>
    </w:p>
    <w:p w:rsidR="00B81AF1" w:rsidRDefault="00B81AF1" w:rsidP="00E76A92">
      <w:pPr>
        <w:spacing w:after="0" w:line="240" w:lineRule="auto"/>
        <w:jc w:val="center"/>
        <w:rPr>
          <w:rFonts w:asciiTheme="majorHAnsi" w:hAnsiTheme="majorHAnsi"/>
          <w:b/>
          <w:sz w:val="20"/>
          <w:szCs w:val="20"/>
        </w:rPr>
      </w:pPr>
    </w:p>
    <w:p w:rsidR="00B81AF1" w:rsidRDefault="00B81AF1" w:rsidP="00E76A92">
      <w:pPr>
        <w:spacing w:after="0" w:line="240" w:lineRule="auto"/>
        <w:jc w:val="center"/>
        <w:rPr>
          <w:rFonts w:asciiTheme="majorHAnsi" w:hAnsiTheme="majorHAnsi"/>
          <w:b/>
          <w:sz w:val="20"/>
          <w:szCs w:val="20"/>
        </w:rPr>
      </w:pPr>
    </w:p>
    <w:p w:rsidR="00B81AF1" w:rsidRPr="00FC1A17" w:rsidRDefault="00B81AF1" w:rsidP="00E76A92">
      <w:pPr>
        <w:spacing w:after="0" w:line="240" w:lineRule="auto"/>
        <w:jc w:val="center"/>
        <w:rPr>
          <w:rFonts w:asciiTheme="majorHAnsi" w:hAnsiTheme="majorHAnsi"/>
          <w:b/>
          <w:sz w:val="20"/>
          <w:szCs w:val="20"/>
        </w:rPr>
      </w:pPr>
    </w:p>
    <w:p w:rsidR="00546D8C" w:rsidRPr="00FC1A17" w:rsidRDefault="00546D8C" w:rsidP="00E76A92">
      <w:pPr>
        <w:spacing w:after="0" w:line="240" w:lineRule="auto"/>
        <w:jc w:val="both"/>
        <w:rPr>
          <w:rFonts w:asciiTheme="majorHAnsi" w:hAnsiTheme="majorHAnsi"/>
          <w:b/>
          <w:sz w:val="20"/>
          <w:szCs w:val="20"/>
        </w:rPr>
      </w:pPr>
      <w:r w:rsidRPr="00FC1A17">
        <w:rPr>
          <w:rFonts w:asciiTheme="majorHAnsi" w:hAnsiTheme="majorHAnsi"/>
          <w:b/>
          <w:sz w:val="20"/>
          <w:szCs w:val="20"/>
        </w:rPr>
        <w:t xml:space="preserve">Tisztelt Tagság! </w:t>
      </w:r>
    </w:p>
    <w:p w:rsidR="00546D8C" w:rsidRDefault="00546D8C" w:rsidP="00E76A92">
      <w:pPr>
        <w:spacing w:after="0" w:line="240" w:lineRule="auto"/>
        <w:jc w:val="both"/>
        <w:rPr>
          <w:rFonts w:asciiTheme="majorHAnsi" w:hAnsiTheme="majorHAnsi"/>
          <w:sz w:val="20"/>
          <w:szCs w:val="20"/>
        </w:rPr>
      </w:pPr>
    </w:p>
    <w:p w:rsidR="00B81AF1" w:rsidRDefault="00B81AF1" w:rsidP="00E76A92">
      <w:pPr>
        <w:spacing w:after="0" w:line="240" w:lineRule="auto"/>
        <w:jc w:val="both"/>
        <w:rPr>
          <w:rFonts w:asciiTheme="majorHAnsi" w:hAnsiTheme="majorHAnsi"/>
          <w:sz w:val="20"/>
          <w:szCs w:val="20"/>
        </w:rPr>
      </w:pPr>
    </w:p>
    <w:p w:rsidR="00B81AF1" w:rsidRPr="00FC1A17" w:rsidRDefault="00B81AF1" w:rsidP="00E76A92">
      <w:pPr>
        <w:spacing w:after="0" w:line="240" w:lineRule="auto"/>
        <w:jc w:val="both"/>
        <w:rPr>
          <w:rFonts w:asciiTheme="majorHAnsi" w:hAnsiTheme="majorHAnsi"/>
          <w:sz w:val="20"/>
          <w:szCs w:val="20"/>
        </w:rPr>
      </w:pPr>
    </w:p>
    <w:p w:rsidR="00546D8C" w:rsidRPr="00FC1A17" w:rsidRDefault="00546D8C" w:rsidP="00E76A92">
      <w:pPr>
        <w:spacing w:after="0" w:line="240" w:lineRule="auto"/>
        <w:jc w:val="both"/>
        <w:rPr>
          <w:rFonts w:asciiTheme="majorHAnsi" w:eastAsia="Times New Roman" w:hAnsiTheme="majorHAnsi"/>
          <w:color w:val="000000"/>
          <w:sz w:val="20"/>
          <w:szCs w:val="20"/>
          <w:lang w:eastAsia="hu-HU"/>
        </w:rPr>
      </w:pPr>
      <w:r w:rsidRPr="00FC1A17">
        <w:rPr>
          <w:rFonts w:asciiTheme="majorHAnsi" w:hAnsiTheme="majorHAnsi"/>
          <w:sz w:val="20"/>
          <w:szCs w:val="20"/>
        </w:rPr>
        <w:t xml:space="preserve">A </w:t>
      </w:r>
      <w:r w:rsidR="0047766A" w:rsidRPr="00FC1A17">
        <w:rPr>
          <w:rFonts w:asciiTheme="majorHAnsi" w:eastAsia="Times New Roman" w:hAnsiTheme="majorHAnsi"/>
          <w:b/>
          <w:color w:val="000000"/>
          <w:sz w:val="20"/>
          <w:szCs w:val="20"/>
          <w:lang w:eastAsia="hu-HU"/>
        </w:rPr>
        <w:t xml:space="preserve">Bük, Bükfürdő Közhasznú Turisztikai Egyesület </w:t>
      </w:r>
      <w:r w:rsidRPr="00FC1A17">
        <w:rPr>
          <w:rFonts w:asciiTheme="majorHAnsi" w:eastAsia="Times New Roman" w:hAnsiTheme="majorHAnsi"/>
          <w:color w:val="000000"/>
          <w:sz w:val="20"/>
          <w:szCs w:val="20"/>
          <w:lang w:eastAsia="hu-HU"/>
        </w:rPr>
        <w:t xml:space="preserve">(székhelye: </w:t>
      </w:r>
      <w:r w:rsidR="0047766A" w:rsidRPr="00FC1A17">
        <w:rPr>
          <w:rFonts w:asciiTheme="majorHAnsi" w:eastAsia="Times New Roman" w:hAnsiTheme="majorHAnsi"/>
          <w:color w:val="000000"/>
          <w:sz w:val="20"/>
          <w:szCs w:val="20"/>
          <w:lang w:eastAsia="hu-HU"/>
        </w:rPr>
        <w:t>9737 Bük</w:t>
      </w:r>
      <w:r w:rsidRPr="00FC1A17">
        <w:rPr>
          <w:rFonts w:asciiTheme="majorHAnsi" w:eastAsia="Times New Roman" w:hAnsiTheme="majorHAnsi"/>
          <w:color w:val="000000"/>
          <w:sz w:val="20"/>
          <w:szCs w:val="20"/>
          <w:lang w:eastAsia="hu-HU"/>
        </w:rPr>
        <w:t xml:space="preserve">, </w:t>
      </w:r>
      <w:r w:rsidR="0047766A" w:rsidRPr="00FC1A17">
        <w:rPr>
          <w:rFonts w:asciiTheme="majorHAnsi" w:eastAsia="Times New Roman" w:hAnsiTheme="majorHAnsi"/>
          <w:color w:val="000000"/>
          <w:sz w:val="20"/>
          <w:szCs w:val="20"/>
          <w:lang w:eastAsia="hu-HU"/>
        </w:rPr>
        <w:t>Eötvös u. 11</w:t>
      </w:r>
      <w:r w:rsidRPr="00FC1A17">
        <w:rPr>
          <w:rFonts w:asciiTheme="majorHAnsi" w:eastAsia="Times New Roman" w:hAnsiTheme="majorHAnsi"/>
          <w:color w:val="000000"/>
          <w:sz w:val="20"/>
          <w:szCs w:val="20"/>
          <w:lang w:eastAsia="hu-HU"/>
        </w:rPr>
        <w:t xml:space="preserve">.; a továbbiakban: </w:t>
      </w:r>
      <w:r w:rsidR="0047766A" w:rsidRPr="00FC1A17">
        <w:rPr>
          <w:rFonts w:asciiTheme="majorHAnsi" w:eastAsia="Times New Roman" w:hAnsiTheme="majorHAnsi"/>
          <w:b/>
          <w:i/>
          <w:color w:val="000000"/>
          <w:sz w:val="20"/>
          <w:szCs w:val="20"/>
          <w:lang w:eastAsia="hu-HU"/>
        </w:rPr>
        <w:t>Egyesület</w:t>
      </w:r>
      <w:r w:rsidR="00EA577F" w:rsidRPr="00FC1A17">
        <w:rPr>
          <w:rFonts w:asciiTheme="majorHAnsi" w:eastAsia="Times New Roman" w:hAnsiTheme="majorHAnsi"/>
          <w:color w:val="000000"/>
          <w:sz w:val="20"/>
          <w:szCs w:val="20"/>
          <w:lang w:eastAsia="hu-HU"/>
        </w:rPr>
        <w:t xml:space="preserve">) </w:t>
      </w:r>
      <w:r w:rsidR="0047766A" w:rsidRPr="00FC1A17">
        <w:rPr>
          <w:rFonts w:asciiTheme="majorHAnsi" w:eastAsia="Times New Roman" w:hAnsiTheme="majorHAnsi"/>
          <w:color w:val="000000"/>
          <w:sz w:val="20"/>
          <w:szCs w:val="20"/>
          <w:lang w:eastAsia="hu-HU"/>
        </w:rPr>
        <w:t xml:space="preserve">állandó megbízott </w:t>
      </w:r>
      <w:r w:rsidR="00EA577F" w:rsidRPr="00FC1A17">
        <w:rPr>
          <w:rFonts w:asciiTheme="majorHAnsi" w:eastAsia="Times New Roman" w:hAnsiTheme="majorHAnsi"/>
          <w:color w:val="000000"/>
          <w:sz w:val="20"/>
          <w:szCs w:val="20"/>
          <w:lang w:eastAsia="hu-HU"/>
        </w:rPr>
        <w:t>ügyvéd</w:t>
      </w:r>
      <w:r w:rsidR="0047766A" w:rsidRPr="00FC1A17">
        <w:rPr>
          <w:rFonts w:asciiTheme="majorHAnsi" w:eastAsia="Times New Roman" w:hAnsiTheme="majorHAnsi"/>
          <w:color w:val="000000"/>
          <w:sz w:val="20"/>
          <w:szCs w:val="20"/>
          <w:lang w:eastAsia="hu-HU"/>
        </w:rPr>
        <w:t>je</w:t>
      </w:r>
      <w:r w:rsidRPr="00FC1A17">
        <w:rPr>
          <w:rFonts w:asciiTheme="majorHAnsi" w:eastAsia="Times New Roman" w:hAnsiTheme="majorHAnsi"/>
          <w:color w:val="000000"/>
          <w:sz w:val="20"/>
          <w:szCs w:val="20"/>
          <w:lang w:eastAsia="hu-HU"/>
        </w:rPr>
        <w:t xml:space="preserve">ként az </w:t>
      </w:r>
      <w:r w:rsidR="0047766A" w:rsidRPr="00FC1A17">
        <w:rPr>
          <w:rFonts w:asciiTheme="majorHAnsi" w:eastAsia="Times New Roman" w:hAnsiTheme="majorHAnsi"/>
          <w:color w:val="000000"/>
          <w:sz w:val="20"/>
          <w:szCs w:val="20"/>
          <w:lang w:eastAsia="hu-HU"/>
        </w:rPr>
        <w:t>Egyesület elnökéne</w:t>
      </w:r>
      <w:r w:rsidR="00E32913">
        <w:rPr>
          <w:rFonts w:asciiTheme="majorHAnsi" w:eastAsia="Times New Roman" w:hAnsiTheme="majorHAnsi"/>
          <w:color w:val="000000"/>
          <w:sz w:val="20"/>
          <w:szCs w:val="20"/>
          <w:lang w:eastAsia="hu-HU"/>
        </w:rPr>
        <w:t>k</w:t>
      </w:r>
      <w:r w:rsidR="0047766A" w:rsidRPr="00FC1A17">
        <w:rPr>
          <w:rFonts w:asciiTheme="majorHAnsi" w:eastAsia="Times New Roman" w:hAnsiTheme="majorHAnsi"/>
          <w:color w:val="000000"/>
          <w:sz w:val="20"/>
          <w:szCs w:val="20"/>
          <w:lang w:eastAsia="hu-HU"/>
        </w:rPr>
        <w:t xml:space="preserve"> felkérésére az </w:t>
      </w:r>
      <w:r w:rsidRPr="00FC1A17">
        <w:rPr>
          <w:rFonts w:asciiTheme="majorHAnsi" w:eastAsia="Times New Roman" w:hAnsiTheme="majorHAnsi"/>
          <w:color w:val="000000"/>
          <w:sz w:val="20"/>
          <w:szCs w:val="20"/>
          <w:lang w:eastAsia="hu-HU"/>
        </w:rPr>
        <w:t>alábbiakról tartom szükségesnek tájékoztatni a tisztelt Tagságot a</w:t>
      </w:r>
      <w:r w:rsidR="0047766A" w:rsidRPr="00FC1A17">
        <w:rPr>
          <w:rFonts w:asciiTheme="majorHAnsi" w:eastAsia="Times New Roman" w:hAnsiTheme="majorHAnsi"/>
          <w:color w:val="000000"/>
          <w:sz w:val="20"/>
          <w:szCs w:val="20"/>
          <w:lang w:eastAsia="hu-HU"/>
        </w:rPr>
        <w:t>z Egyesület</w:t>
      </w:r>
      <w:r w:rsidR="00CF5032" w:rsidRPr="00FC1A17">
        <w:rPr>
          <w:rFonts w:asciiTheme="majorHAnsi" w:eastAsia="Times New Roman" w:hAnsiTheme="majorHAnsi"/>
          <w:color w:val="000000"/>
          <w:sz w:val="20"/>
          <w:szCs w:val="20"/>
          <w:lang w:eastAsia="hu-HU"/>
        </w:rPr>
        <w:t xml:space="preserve"> </w:t>
      </w:r>
      <w:r w:rsidRPr="00FC1A17">
        <w:rPr>
          <w:rFonts w:asciiTheme="majorHAnsi" w:eastAsia="Times New Roman" w:hAnsiTheme="majorHAnsi"/>
          <w:color w:val="000000"/>
          <w:sz w:val="20"/>
          <w:szCs w:val="20"/>
          <w:lang w:eastAsia="hu-HU"/>
        </w:rPr>
        <w:t xml:space="preserve">közelgő közgyűlésével kapcsolatban. </w:t>
      </w:r>
    </w:p>
    <w:p w:rsidR="00546D8C" w:rsidRPr="00FC1A17" w:rsidRDefault="00546D8C" w:rsidP="00E76A92">
      <w:pPr>
        <w:spacing w:after="0" w:line="240" w:lineRule="auto"/>
        <w:jc w:val="both"/>
        <w:rPr>
          <w:rFonts w:asciiTheme="majorHAnsi" w:eastAsia="Times New Roman" w:hAnsiTheme="majorHAnsi"/>
          <w:color w:val="000000"/>
          <w:sz w:val="20"/>
          <w:szCs w:val="20"/>
          <w:lang w:eastAsia="hu-HU"/>
        </w:rPr>
      </w:pPr>
    </w:p>
    <w:p w:rsidR="00CF5032" w:rsidRPr="00FC1A17" w:rsidRDefault="00CF5032" w:rsidP="00E76A92">
      <w:pPr>
        <w:spacing w:after="0" w:line="240" w:lineRule="auto"/>
        <w:jc w:val="both"/>
        <w:rPr>
          <w:rFonts w:asciiTheme="majorHAnsi" w:eastAsia="Times New Roman" w:hAnsiTheme="majorHAnsi"/>
          <w:color w:val="000000"/>
          <w:sz w:val="20"/>
          <w:szCs w:val="20"/>
          <w:lang w:eastAsia="hu-HU"/>
        </w:rPr>
      </w:pPr>
      <w:r w:rsidRPr="00FC1A17">
        <w:rPr>
          <w:rFonts w:asciiTheme="majorHAnsi" w:eastAsia="Times New Roman" w:hAnsiTheme="majorHAnsi"/>
          <w:color w:val="000000"/>
          <w:sz w:val="20"/>
          <w:szCs w:val="20"/>
          <w:lang w:eastAsia="hu-HU"/>
        </w:rPr>
        <w:t>Az Egyesület elnökség</w:t>
      </w:r>
      <w:r w:rsidR="00827E49">
        <w:rPr>
          <w:rFonts w:asciiTheme="majorHAnsi" w:eastAsia="Times New Roman" w:hAnsiTheme="majorHAnsi"/>
          <w:color w:val="000000"/>
          <w:sz w:val="20"/>
          <w:szCs w:val="20"/>
          <w:lang w:eastAsia="hu-HU"/>
        </w:rPr>
        <w:t>e tagjai többségének</w:t>
      </w:r>
      <w:r w:rsidRPr="00FC1A17">
        <w:rPr>
          <w:rFonts w:asciiTheme="majorHAnsi" w:eastAsia="Times New Roman" w:hAnsiTheme="majorHAnsi"/>
          <w:color w:val="000000"/>
          <w:sz w:val="20"/>
          <w:szCs w:val="20"/>
          <w:lang w:eastAsia="hu-HU"/>
        </w:rPr>
        <w:t xml:space="preserve"> </w:t>
      </w:r>
      <w:r w:rsidR="00827E49">
        <w:rPr>
          <w:rFonts w:asciiTheme="majorHAnsi" w:eastAsia="Times New Roman" w:hAnsiTheme="majorHAnsi"/>
          <w:color w:val="000000"/>
          <w:sz w:val="20"/>
          <w:szCs w:val="20"/>
          <w:lang w:eastAsia="hu-HU"/>
        </w:rPr>
        <w:t>5 éves határozott időtartamra szóló mandátuma a közel</w:t>
      </w:r>
      <w:r w:rsidR="00CA597B">
        <w:rPr>
          <w:rFonts w:asciiTheme="majorHAnsi" w:eastAsia="Times New Roman" w:hAnsiTheme="majorHAnsi"/>
          <w:color w:val="000000"/>
          <w:sz w:val="20"/>
          <w:szCs w:val="20"/>
          <w:lang w:eastAsia="hu-HU"/>
        </w:rPr>
        <w:t>múltban</w:t>
      </w:r>
      <w:r w:rsidR="00827E49">
        <w:rPr>
          <w:rFonts w:asciiTheme="majorHAnsi" w:eastAsia="Times New Roman" w:hAnsiTheme="majorHAnsi"/>
          <w:color w:val="000000"/>
          <w:sz w:val="20"/>
          <w:szCs w:val="20"/>
          <w:lang w:eastAsia="hu-HU"/>
        </w:rPr>
        <w:t xml:space="preserve"> lejár</w:t>
      </w:r>
      <w:r w:rsidR="00CA597B">
        <w:rPr>
          <w:rFonts w:asciiTheme="majorHAnsi" w:eastAsia="Times New Roman" w:hAnsiTheme="majorHAnsi"/>
          <w:color w:val="000000"/>
          <w:sz w:val="20"/>
          <w:szCs w:val="20"/>
          <w:lang w:eastAsia="hu-HU"/>
        </w:rPr>
        <w:t>t</w:t>
      </w:r>
      <w:r w:rsidR="00827E49">
        <w:rPr>
          <w:rFonts w:asciiTheme="majorHAnsi" w:eastAsia="Times New Roman" w:hAnsiTheme="majorHAnsi"/>
          <w:color w:val="000000"/>
          <w:sz w:val="20"/>
          <w:szCs w:val="20"/>
          <w:lang w:eastAsia="hu-HU"/>
        </w:rPr>
        <w:t xml:space="preserve">; </w:t>
      </w:r>
      <w:r w:rsidRPr="00FC1A17">
        <w:rPr>
          <w:rFonts w:asciiTheme="majorHAnsi" w:eastAsia="Times New Roman" w:hAnsiTheme="majorHAnsi"/>
          <w:color w:val="000000"/>
          <w:sz w:val="20"/>
          <w:szCs w:val="20"/>
          <w:lang w:eastAsia="hu-HU"/>
        </w:rPr>
        <w:t>Ennek megfelelően az Egyesület következő közgyűlésén mindenképpen napirendre fog kerülni az elnök</w:t>
      </w:r>
      <w:r w:rsidR="00827E49">
        <w:rPr>
          <w:rFonts w:asciiTheme="majorHAnsi" w:eastAsia="Times New Roman" w:hAnsiTheme="majorHAnsi"/>
          <w:color w:val="000000"/>
          <w:sz w:val="20"/>
          <w:szCs w:val="20"/>
          <w:lang w:eastAsia="hu-HU"/>
        </w:rPr>
        <w:t xml:space="preserve">i, két alelnöki és </w:t>
      </w:r>
      <w:r w:rsidR="00CA597B">
        <w:rPr>
          <w:rFonts w:asciiTheme="majorHAnsi" w:eastAsia="Times New Roman" w:hAnsiTheme="majorHAnsi"/>
          <w:color w:val="000000"/>
          <w:sz w:val="20"/>
          <w:szCs w:val="20"/>
          <w:lang w:eastAsia="hu-HU"/>
        </w:rPr>
        <w:t>négy</w:t>
      </w:r>
      <w:bookmarkStart w:id="0" w:name="_GoBack"/>
      <w:bookmarkEnd w:id="0"/>
      <w:r w:rsidR="00827E49">
        <w:rPr>
          <w:rFonts w:asciiTheme="majorHAnsi" w:eastAsia="Times New Roman" w:hAnsiTheme="majorHAnsi"/>
          <w:color w:val="000000"/>
          <w:sz w:val="20"/>
          <w:szCs w:val="20"/>
          <w:lang w:eastAsia="hu-HU"/>
        </w:rPr>
        <w:t xml:space="preserve"> elnökségi</w:t>
      </w:r>
      <w:r w:rsidRPr="00FC1A17">
        <w:rPr>
          <w:rFonts w:asciiTheme="majorHAnsi" w:eastAsia="Times New Roman" w:hAnsiTheme="majorHAnsi"/>
          <w:color w:val="000000"/>
          <w:sz w:val="20"/>
          <w:szCs w:val="20"/>
          <w:lang w:eastAsia="hu-HU"/>
        </w:rPr>
        <w:t xml:space="preserve"> tagi tisztség</w:t>
      </w:r>
      <w:r w:rsidR="00827E49">
        <w:rPr>
          <w:rFonts w:asciiTheme="majorHAnsi" w:eastAsia="Times New Roman" w:hAnsiTheme="majorHAnsi"/>
          <w:color w:val="000000"/>
          <w:sz w:val="20"/>
          <w:szCs w:val="20"/>
          <w:lang w:eastAsia="hu-HU"/>
        </w:rPr>
        <w:t>ek</w:t>
      </w:r>
      <w:r w:rsidRPr="00FC1A17">
        <w:rPr>
          <w:rFonts w:asciiTheme="majorHAnsi" w:eastAsia="Times New Roman" w:hAnsiTheme="majorHAnsi"/>
          <w:color w:val="000000"/>
          <w:sz w:val="20"/>
          <w:szCs w:val="20"/>
          <w:lang w:eastAsia="hu-HU"/>
        </w:rPr>
        <w:t xml:space="preserve"> betöltésére irányuló választás. </w:t>
      </w:r>
    </w:p>
    <w:p w:rsidR="00CF5032" w:rsidRPr="00FC1A17" w:rsidRDefault="00CF5032" w:rsidP="00E76A92">
      <w:pPr>
        <w:spacing w:after="0" w:line="240" w:lineRule="auto"/>
        <w:jc w:val="both"/>
        <w:rPr>
          <w:rFonts w:asciiTheme="majorHAnsi" w:eastAsia="Times New Roman" w:hAnsiTheme="majorHAnsi"/>
          <w:color w:val="000000"/>
          <w:sz w:val="20"/>
          <w:szCs w:val="20"/>
          <w:lang w:eastAsia="hu-HU"/>
        </w:rPr>
      </w:pPr>
    </w:p>
    <w:p w:rsidR="00546D8C" w:rsidRPr="00FC1A17" w:rsidRDefault="00CF5032" w:rsidP="00E76A92">
      <w:pPr>
        <w:spacing w:after="0" w:line="240" w:lineRule="auto"/>
        <w:jc w:val="both"/>
        <w:rPr>
          <w:rFonts w:asciiTheme="majorHAnsi" w:eastAsia="Times New Roman" w:hAnsiTheme="majorHAnsi"/>
          <w:color w:val="000000"/>
          <w:sz w:val="20"/>
          <w:szCs w:val="20"/>
          <w:lang w:eastAsia="hu-HU"/>
        </w:rPr>
      </w:pPr>
      <w:r w:rsidRPr="00FC1A17">
        <w:rPr>
          <w:rFonts w:asciiTheme="majorHAnsi" w:eastAsia="Times New Roman" w:hAnsiTheme="majorHAnsi"/>
          <w:color w:val="000000"/>
          <w:sz w:val="20"/>
          <w:szCs w:val="20"/>
          <w:lang w:eastAsia="hu-HU"/>
        </w:rPr>
        <w:t xml:space="preserve">Az Egyesület közgyűlésén olyan személyekre lehet szavazni, akik a közgyűlésen jelöltként felmerülnek. </w:t>
      </w:r>
      <w:r w:rsidR="00546D8C" w:rsidRPr="00FC1A17">
        <w:rPr>
          <w:rFonts w:asciiTheme="majorHAnsi" w:eastAsia="Times New Roman" w:hAnsiTheme="majorHAnsi"/>
          <w:color w:val="000000"/>
          <w:sz w:val="20"/>
          <w:szCs w:val="20"/>
          <w:lang w:eastAsia="hu-HU"/>
        </w:rPr>
        <w:t>A jelöltállításra vonatkozóan</w:t>
      </w:r>
      <w:r w:rsidRPr="00FC1A17">
        <w:rPr>
          <w:rFonts w:asciiTheme="majorHAnsi" w:eastAsia="Times New Roman" w:hAnsiTheme="majorHAnsi"/>
          <w:color w:val="000000"/>
          <w:sz w:val="20"/>
          <w:szCs w:val="20"/>
          <w:lang w:eastAsia="hu-HU"/>
        </w:rPr>
        <w:t xml:space="preserve"> sem az Egyesület </w:t>
      </w:r>
      <w:r w:rsidR="00301840" w:rsidRPr="00FC1A17">
        <w:rPr>
          <w:rFonts w:asciiTheme="majorHAnsi" w:eastAsia="Times New Roman" w:hAnsiTheme="majorHAnsi"/>
          <w:color w:val="000000"/>
          <w:sz w:val="20"/>
          <w:szCs w:val="20"/>
          <w:lang w:eastAsia="hu-HU"/>
        </w:rPr>
        <w:t>Alapszabály</w:t>
      </w:r>
      <w:r w:rsidR="00546D8C" w:rsidRPr="00FC1A17">
        <w:rPr>
          <w:rFonts w:asciiTheme="majorHAnsi" w:eastAsia="Times New Roman" w:hAnsiTheme="majorHAnsi"/>
          <w:color w:val="000000"/>
          <w:sz w:val="20"/>
          <w:szCs w:val="20"/>
          <w:lang w:eastAsia="hu-HU"/>
        </w:rPr>
        <w:t>a, sem pedig a kapcsolódó jogszabályok nem tartalmaz</w:t>
      </w:r>
      <w:r w:rsidR="00EA577F" w:rsidRPr="00FC1A17">
        <w:rPr>
          <w:rFonts w:asciiTheme="majorHAnsi" w:eastAsia="Times New Roman" w:hAnsiTheme="majorHAnsi"/>
          <w:color w:val="000000"/>
          <w:sz w:val="20"/>
          <w:szCs w:val="20"/>
          <w:lang w:eastAsia="hu-HU"/>
        </w:rPr>
        <w:t>nak</w:t>
      </w:r>
      <w:r w:rsidR="00546D8C" w:rsidRPr="00FC1A17">
        <w:rPr>
          <w:rFonts w:asciiTheme="majorHAnsi" w:eastAsia="Times New Roman" w:hAnsiTheme="majorHAnsi"/>
          <w:color w:val="000000"/>
          <w:sz w:val="20"/>
          <w:szCs w:val="20"/>
          <w:lang w:eastAsia="hu-HU"/>
        </w:rPr>
        <w:t xml:space="preserve"> </w:t>
      </w:r>
      <w:r w:rsidRPr="00FC1A17">
        <w:rPr>
          <w:rFonts w:asciiTheme="majorHAnsi" w:eastAsia="Times New Roman" w:hAnsiTheme="majorHAnsi"/>
          <w:color w:val="000000"/>
          <w:sz w:val="20"/>
          <w:szCs w:val="20"/>
          <w:lang w:eastAsia="hu-HU"/>
        </w:rPr>
        <w:t xml:space="preserve">részletes </w:t>
      </w:r>
      <w:r w:rsidR="00546D8C" w:rsidRPr="00FC1A17">
        <w:rPr>
          <w:rFonts w:asciiTheme="majorHAnsi" w:eastAsia="Times New Roman" w:hAnsiTheme="majorHAnsi"/>
          <w:color w:val="000000"/>
          <w:sz w:val="20"/>
          <w:szCs w:val="20"/>
          <w:lang w:eastAsia="hu-HU"/>
        </w:rPr>
        <w:t xml:space="preserve">előírásokat, így a jelöltállítás </w:t>
      </w:r>
      <w:r w:rsidR="00EA577F" w:rsidRPr="00FC1A17">
        <w:rPr>
          <w:rFonts w:asciiTheme="majorHAnsi" w:eastAsia="Times New Roman" w:hAnsiTheme="majorHAnsi"/>
          <w:color w:val="000000"/>
          <w:sz w:val="20"/>
          <w:szCs w:val="20"/>
          <w:lang w:eastAsia="hu-HU"/>
        </w:rPr>
        <w:t xml:space="preserve">gyakorlatilag </w:t>
      </w:r>
      <w:r w:rsidR="00546D8C" w:rsidRPr="00FC1A17">
        <w:rPr>
          <w:rFonts w:asciiTheme="majorHAnsi" w:eastAsia="Times New Roman" w:hAnsiTheme="majorHAnsi"/>
          <w:color w:val="000000"/>
          <w:sz w:val="20"/>
          <w:szCs w:val="20"/>
          <w:lang w:eastAsia="hu-HU"/>
        </w:rPr>
        <w:t xml:space="preserve">bármilyen formai kötöttség, vagy határidő nélkül megtörténhet. Jelöltállításra értelemszerűen legkésőbb a közgyűlésen, az </w:t>
      </w:r>
      <w:r w:rsidR="00827E49">
        <w:rPr>
          <w:rFonts w:asciiTheme="majorHAnsi" w:eastAsia="Times New Roman" w:hAnsiTheme="majorHAnsi"/>
          <w:color w:val="000000"/>
          <w:sz w:val="20"/>
          <w:szCs w:val="20"/>
          <w:lang w:eastAsia="hu-HU"/>
        </w:rPr>
        <w:t xml:space="preserve">egyes tisztségekre </w:t>
      </w:r>
      <w:r w:rsidR="00546D8C" w:rsidRPr="00FC1A17">
        <w:rPr>
          <w:rFonts w:asciiTheme="majorHAnsi" w:eastAsia="Times New Roman" w:hAnsiTheme="majorHAnsi"/>
          <w:color w:val="000000"/>
          <w:sz w:val="20"/>
          <w:szCs w:val="20"/>
          <w:lang w:eastAsia="hu-HU"/>
        </w:rPr>
        <w:t xml:space="preserve">vonatkozó szavazás megkezdését megelőzően van lehetőség. </w:t>
      </w:r>
    </w:p>
    <w:p w:rsidR="00546D8C" w:rsidRPr="00FC1A17" w:rsidRDefault="00546D8C" w:rsidP="00E76A92">
      <w:pPr>
        <w:spacing w:after="0" w:line="240" w:lineRule="auto"/>
        <w:jc w:val="both"/>
        <w:rPr>
          <w:rFonts w:asciiTheme="majorHAnsi" w:eastAsia="Times New Roman" w:hAnsiTheme="majorHAnsi"/>
          <w:color w:val="000000"/>
          <w:sz w:val="20"/>
          <w:szCs w:val="20"/>
          <w:lang w:eastAsia="hu-HU"/>
        </w:rPr>
      </w:pPr>
    </w:p>
    <w:p w:rsidR="00546D8C" w:rsidRPr="00FC1A17" w:rsidRDefault="00546D8C" w:rsidP="00E76A92">
      <w:pPr>
        <w:spacing w:after="0" w:line="240" w:lineRule="auto"/>
        <w:jc w:val="both"/>
        <w:rPr>
          <w:rFonts w:asciiTheme="majorHAnsi" w:eastAsia="Times New Roman" w:hAnsiTheme="majorHAnsi"/>
          <w:color w:val="000000"/>
          <w:sz w:val="20"/>
          <w:szCs w:val="20"/>
          <w:lang w:eastAsia="hu-HU"/>
        </w:rPr>
      </w:pPr>
      <w:r w:rsidRPr="00FC1A17">
        <w:rPr>
          <w:rFonts w:asciiTheme="majorHAnsi" w:eastAsia="Times New Roman" w:hAnsiTheme="majorHAnsi"/>
          <w:color w:val="000000"/>
          <w:sz w:val="20"/>
          <w:szCs w:val="20"/>
          <w:lang w:eastAsia="hu-HU"/>
        </w:rPr>
        <w:t>A közgyűlés munkájának megkönnyítése érdekében mindazonáltal tisztelettel kérem, hogy szíveskedjenek – az alábbi tájékoztatóban foglaltak figyelembevételé</w:t>
      </w:r>
      <w:r w:rsidR="00EA577F" w:rsidRPr="00FC1A17">
        <w:rPr>
          <w:rFonts w:asciiTheme="majorHAnsi" w:eastAsia="Times New Roman" w:hAnsiTheme="majorHAnsi"/>
          <w:color w:val="000000"/>
          <w:sz w:val="20"/>
          <w:szCs w:val="20"/>
          <w:lang w:eastAsia="hu-HU"/>
        </w:rPr>
        <w:t>vel – előzetesen jelezni</w:t>
      </w:r>
      <w:r w:rsidR="00E37297" w:rsidRPr="00FC1A17">
        <w:rPr>
          <w:rFonts w:asciiTheme="majorHAnsi" w:eastAsia="Times New Roman" w:hAnsiTheme="majorHAnsi"/>
          <w:color w:val="000000"/>
          <w:sz w:val="20"/>
          <w:szCs w:val="20"/>
          <w:lang w:eastAsia="hu-HU"/>
        </w:rPr>
        <w:t xml:space="preserve"> az Egyesület elnökének</w:t>
      </w:r>
      <w:r w:rsidR="00EA577F" w:rsidRPr="00FC1A17">
        <w:rPr>
          <w:rFonts w:asciiTheme="majorHAnsi" w:eastAsia="Times New Roman" w:hAnsiTheme="majorHAnsi"/>
          <w:color w:val="000000"/>
          <w:sz w:val="20"/>
          <w:szCs w:val="20"/>
          <w:lang w:eastAsia="hu-HU"/>
        </w:rPr>
        <w:t>, ha a</w:t>
      </w:r>
      <w:r w:rsidR="00CF5032" w:rsidRPr="00FC1A17">
        <w:rPr>
          <w:rFonts w:asciiTheme="majorHAnsi" w:eastAsia="Times New Roman" w:hAnsiTheme="majorHAnsi"/>
          <w:color w:val="000000"/>
          <w:sz w:val="20"/>
          <w:szCs w:val="20"/>
          <w:lang w:eastAsia="hu-HU"/>
        </w:rPr>
        <w:t>z Egyesület</w:t>
      </w:r>
      <w:r w:rsidR="00EA577F" w:rsidRPr="00FC1A17">
        <w:rPr>
          <w:rFonts w:asciiTheme="majorHAnsi" w:eastAsia="Times New Roman" w:hAnsiTheme="majorHAnsi"/>
          <w:color w:val="000000"/>
          <w:sz w:val="20"/>
          <w:szCs w:val="20"/>
          <w:lang w:eastAsia="hu-HU"/>
        </w:rPr>
        <w:t xml:space="preserve"> </w:t>
      </w:r>
      <w:r w:rsidR="00E37297" w:rsidRPr="00FC1A17">
        <w:rPr>
          <w:rFonts w:asciiTheme="majorHAnsi" w:eastAsia="Times New Roman" w:hAnsiTheme="majorHAnsi"/>
          <w:color w:val="000000"/>
          <w:sz w:val="20"/>
          <w:szCs w:val="20"/>
          <w:lang w:eastAsia="hu-HU"/>
        </w:rPr>
        <w:t>elnöksége</w:t>
      </w:r>
      <w:r w:rsidR="00CF5032" w:rsidRPr="00FC1A17">
        <w:rPr>
          <w:rFonts w:asciiTheme="majorHAnsi" w:eastAsia="Times New Roman" w:hAnsiTheme="majorHAnsi"/>
          <w:color w:val="000000"/>
          <w:sz w:val="20"/>
          <w:szCs w:val="20"/>
          <w:lang w:eastAsia="hu-HU"/>
        </w:rPr>
        <w:t xml:space="preserve"> </w:t>
      </w:r>
      <w:r w:rsidRPr="00FC1A17">
        <w:rPr>
          <w:rFonts w:asciiTheme="majorHAnsi" w:eastAsia="Times New Roman" w:hAnsiTheme="majorHAnsi"/>
          <w:color w:val="000000"/>
          <w:sz w:val="20"/>
          <w:szCs w:val="20"/>
          <w:lang w:eastAsia="hu-HU"/>
        </w:rPr>
        <w:t xml:space="preserve">munkájában részt kívánnak venni, </w:t>
      </w:r>
      <w:r w:rsidR="00B50369" w:rsidRPr="00FC1A17">
        <w:rPr>
          <w:rFonts w:asciiTheme="majorHAnsi" w:eastAsia="Times New Roman" w:hAnsiTheme="majorHAnsi"/>
          <w:color w:val="000000"/>
          <w:sz w:val="20"/>
          <w:szCs w:val="20"/>
          <w:lang w:eastAsia="hu-HU"/>
        </w:rPr>
        <w:t>vagyis,</w:t>
      </w:r>
      <w:r w:rsidRPr="00FC1A17">
        <w:rPr>
          <w:rFonts w:asciiTheme="majorHAnsi" w:eastAsia="Times New Roman" w:hAnsiTheme="majorHAnsi"/>
          <w:color w:val="000000"/>
          <w:sz w:val="20"/>
          <w:szCs w:val="20"/>
          <w:lang w:eastAsia="hu-HU"/>
        </w:rPr>
        <w:t xml:space="preserve"> ha a közgyűlésen jelölt</w:t>
      </w:r>
      <w:r w:rsidR="00EA577F" w:rsidRPr="00FC1A17">
        <w:rPr>
          <w:rFonts w:asciiTheme="majorHAnsi" w:eastAsia="Times New Roman" w:hAnsiTheme="majorHAnsi"/>
          <w:color w:val="000000"/>
          <w:sz w:val="20"/>
          <w:szCs w:val="20"/>
          <w:lang w:eastAsia="hu-HU"/>
        </w:rPr>
        <w:t>ként is meg kívánnak mérettetni, illetve azt is, ha valakit a</w:t>
      </w:r>
      <w:r w:rsidR="00CF5032" w:rsidRPr="00FC1A17">
        <w:rPr>
          <w:rFonts w:asciiTheme="majorHAnsi" w:eastAsia="Times New Roman" w:hAnsiTheme="majorHAnsi"/>
          <w:color w:val="000000"/>
          <w:sz w:val="20"/>
          <w:szCs w:val="20"/>
          <w:lang w:eastAsia="hu-HU"/>
        </w:rPr>
        <w:t>z</w:t>
      </w:r>
      <w:r w:rsidR="00EA577F" w:rsidRPr="00FC1A17">
        <w:rPr>
          <w:rFonts w:asciiTheme="majorHAnsi" w:eastAsia="Times New Roman" w:hAnsiTheme="majorHAnsi"/>
          <w:color w:val="000000"/>
          <w:sz w:val="20"/>
          <w:szCs w:val="20"/>
          <w:lang w:eastAsia="hu-HU"/>
        </w:rPr>
        <w:t xml:space="preserve"> </w:t>
      </w:r>
      <w:r w:rsidR="00CF5032" w:rsidRPr="00FC1A17">
        <w:rPr>
          <w:rFonts w:asciiTheme="majorHAnsi" w:eastAsia="Times New Roman" w:hAnsiTheme="majorHAnsi"/>
          <w:color w:val="000000"/>
          <w:sz w:val="20"/>
          <w:szCs w:val="20"/>
          <w:lang w:eastAsia="hu-HU"/>
        </w:rPr>
        <w:t>Egyesület</w:t>
      </w:r>
      <w:r w:rsidR="00415569">
        <w:rPr>
          <w:rFonts w:asciiTheme="majorHAnsi" w:eastAsia="Times New Roman" w:hAnsiTheme="majorHAnsi"/>
          <w:color w:val="000000"/>
          <w:sz w:val="20"/>
          <w:szCs w:val="20"/>
          <w:lang w:eastAsia="hu-HU"/>
        </w:rPr>
        <w:t xml:space="preserve"> elnöki, alelnöki vagy</w:t>
      </w:r>
      <w:r w:rsidR="00CF5032" w:rsidRPr="00FC1A17">
        <w:rPr>
          <w:rFonts w:asciiTheme="majorHAnsi" w:eastAsia="Times New Roman" w:hAnsiTheme="majorHAnsi"/>
          <w:color w:val="000000"/>
          <w:sz w:val="20"/>
          <w:szCs w:val="20"/>
          <w:lang w:eastAsia="hu-HU"/>
        </w:rPr>
        <w:t xml:space="preserve"> elnökségi tagi tisztségére</w:t>
      </w:r>
      <w:r w:rsidRPr="00FC1A17">
        <w:rPr>
          <w:rFonts w:asciiTheme="majorHAnsi" w:eastAsia="Times New Roman" w:hAnsiTheme="majorHAnsi"/>
          <w:color w:val="000000"/>
          <w:sz w:val="20"/>
          <w:szCs w:val="20"/>
          <w:lang w:eastAsia="hu-HU"/>
        </w:rPr>
        <w:t xml:space="preserve"> </w:t>
      </w:r>
      <w:r w:rsidR="00EA577F" w:rsidRPr="00FC1A17">
        <w:rPr>
          <w:rFonts w:asciiTheme="majorHAnsi" w:eastAsia="Times New Roman" w:hAnsiTheme="majorHAnsi"/>
          <w:color w:val="000000"/>
          <w:sz w:val="20"/>
          <w:szCs w:val="20"/>
          <w:lang w:eastAsia="hu-HU"/>
        </w:rPr>
        <w:t>kívánnak jelölni.</w:t>
      </w:r>
      <w:r w:rsidR="00CF5032" w:rsidRPr="00FC1A17">
        <w:rPr>
          <w:rFonts w:asciiTheme="majorHAnsi" w:eastAsia="Times New Roman" w:hAnsiTheme="majorHAnsi"/>
          <w:color w:val="000000"/>
          <w:sz w:val="20"/>
          <w:szCs w:val="20"/>
          <w:lang w:eastAsia="hu-HU"/>
        </w:rPr>
        <w:t xml:space="preserve"> </w:t>
      </w:r>
      <w:r w:rsidR="00415569">
        <w:rPr>
          <w:rFonts w:asciiTheme="majorHAnsi" w:eastAsia="Times New Roman" w:hAnsiTheme="majorHAnsi"/>
          <w:color w:val="000000"/>
          <w:sz w:val="20"/>
          <w:szCs w:val="20"/>
          <w:lang w:eastAsia="hu-HU"/>
        </w:rPr>
        <w:t>Kérem, hogy a jelölés esetén minden alkalommal jelöljék meg, hogy melyik pozícióra tartják alkalmasnak az adott jelöltet; ha pedig egyszerre több pozícióba is jelölik az adott személyt, akkor valamennyi tisztséget szíveskedjenek feltüntetni a jelöléskor.</w:t>
      </w:r>
    </w:p>
    <w:p w:rsidR="00FE6B4F" w:rsidRPr="00FC1A17" w:rsidRDefault="00FE6B4F" w:rsidP="00E76A92">
      <w:pPr>
        <w:spacing w:after="0" w:line="240" w:lineRule="auto"/>
        <w:jc w:val="center"/>
        <w:rPr>
          <w:rFonts w:asciiTheme="majorHAnsi" w:eastAsia="Times New Roman" w:hAnsiTheme="majorHAnsi"/>
          <w:b/>
          <w:color w:val="000000"/>
          <w:sz w:val="20"/>
          <w:szCs w:val="20"/>
          <w:lang w:eastAsia="hu-HU"/>
        </w:rPr>
      </w:pPr>
    </w:p>
    <w:p w:rsidR="00546D8C" w:rsidRPr="00FC1A17" w:rsidRDefault="00FE6B4F" w:rsidP="00E76A92">
      <w:pPr>
        <w:pStyle w:val="Listaszerbekezds"/>
        <w:numPr>
          <w:ilvl w:val="0"/>
          <w:numId w:val="1"/>
        </w:numPr>
        <w:spacing w:after="0" w:line="240" w:lineRule="auto"/>
        <w:jc w:val="center"/>
        <w:rPr>
          <w:rFonts w:asciiTheme="majorHAnsi" w:eastAsia="Times New Roman" w:hAnsiTheme="majorHAnsi"/>
          <w:b/>
          <w:color w:val="000000"/>
          <w:sz w:val="20"/>
          <w:szCs w:val="20"/>
          <w:lang w:eastAsia="hu-HU"/>
        </w:rPr>
      </w:pPr>
      <w:r w:rsidRPr="00FC1A17">
        <w:rPr>
          <w:rFonts w:asciiTheme="majorHAnsi" w:eastAsia="Times New Roman" w:hAnsiTheme="majorHAnsi"/>
          <w:b/>
          <w:color w:val="000000"/>
          <w:sz w:val="20"/>
          <w:szCs w:val="20"/>
          <w:lang w:eastAsia="hu-HU"/>
        </w:rPr>
        <w:t>Alapvetés</w:t>
      </w:r>
    </w:p>
    <w:p w:rsidR="00DE02F0" w:rsidRPr="00FC1A17" w:rsidRDefault="00DE02F0" w:rsidP="00E76A92">
      <w:pPr>
        <w:spacing w:after="0" w:line="240" w:lineRule="auto"/>
        <w:jc w:val="both"/>
        <w:rPr>
          <w:rFonts w:asciiTheme="majorHAnsi" w:eastAsia="Times New Roman" w:hAnsiTheme="majorHAnsi"/>
          <w:color w:val="000000"/>
          <w:sz w:val="20"/>
          <w:szCs w:val="20"/>
          <w:lang w:eastAsia="hu-HU"/>
        </w:rPr>
      </w:pPr>
    </w:p>
    <w:p w:rsidR="00A14FBC" w:rsidRPr="00FC1A17" w:rsidRDefault="00CF5032" w:rsidP="00E76A92">
      <w:pPr>
        <w:spacing w:after="0" w:line="240" w:lineRule="auto"/>
        <w:jc w:val="both"/>
        <w:rPr>
          <w:rFonts w:asciiTheme="majorHAnsi" w:eastAsia="Times New Roman" w:hAnsiTheme="majorHAnsi"/>
          <w:color w:val="000000"/>
          <w:sz w:val="20"/>
          <w:szCs w:val="20"/>
          <w:lang w:eastAsia="hu-HU"/>
        </w:rPr>
      </w:pPr>
      <w:r w:rsidRPr="00FC1A17">
        <w:rPr>
          <w:rFonts w:asciiTheme="majorHAnsi" w:eastAsia="Times New Roman" w:hAnsiTheme="majorHAnsi"/>
          <w:color w:val="000000"/>
          <w:sz w:val="20"/>
          <w:szCs w:val="20"/>
          <w:lang w:eastAsia="hu-HU"/>
        </w:rPr>
        <w:t xml:space="preserve">Az Egyesületnek az Alapszabály értelmében az elnökből, két alelnökből és </w:t>
      </w:r>
      <w:r w:rsidR="00B50369">
        <w:rPr>
          <w:rFonts w:asciiTheme="majorHAnsi" w:eastAsia="Times New Roman" w:hAnsiTheme="majorHAnsi"/>
          <w:color w:val="000000"/>
          <w:sz w:val="20"/>
          <w:szCs w:val="20"/>
          <w:lang w:eastAsia="hu-HU"/>
        </w:rPr>
        <w:t>4</w:t>
      </w:r>
      <w:r w:rsidRPr="00FC1A17">
        <w:rPr>
          <w:rFonts w:asciiTheme="majorHAnsi" w:eastAsia="Times New Roman" w:hAnsiTheme="majorHAnsi"/>
          <w:color w:val="000000"/>
          <w:sz w:val="20"/>
          <w:szCs w:val="20"/>
          <w:lang w:eastAsia="hu-HU"/>
        </w:rPr>
        <w:t xml:space="preserve"> (</w:t>
      </w:r>
      <w:r w:rsidR="00B50369">
        <w:rPr>
          <w:rFonts w:asciiTheme="majorHAnsi" w:eastAsia="Times New Roman" w:hAnsiTheme="majorHAnsi"/>
          <w:color w:val="000000"/>
          <w:sz w:val="20"/>
          <w:szCs w:val="20"/>
          <w:lang w:eastAsia="hu-HU"/>
        </w:rPr>
        <w:t>négy</w:t>
      </w:r>
      <w:r w:rsidRPr="00FC1A17">
        <w:rPr>
          <w:rFonts w:asciiTheme="majorHAnsi" w:eastAsia="Times New Roman" w:hAnsiTheme="majorHAnsi"/>
          <w:color w:val="000000"/>
          <w:sz w:val="20"/>
          <w:szCs w:val="20"/>
          <w:lang w:eastAsia="hu-HU"/>
        </w:rPr>
        <w:t xml:space="preserve">) elnökségi tagból álló (összesen tehát 9 fős) elnöksége van. A tisztújítás </w:t>
      </w:r>
      <w:r w:rsidR="00827E49">
        <w:rPr>
          <w:rFonts w:asciiTheme="majorHAnsi" w:eastAsia="Times New Roman" w:hAnsiTheme="majorHAnsi"/>
          <w:color w:val="000000"/>
          <w:sz w:val="20"/>
          <w:szCs w:val="20"/>
          <w:lang w:eastAsia="hu-HU"/>
        </w:rPr>
        <w:t xml:space="preserve">az elnökség valamennyi tagjára kiterjed. </w:t>
      </w:r>
    </w:p>
    <w:p w:rsidR="00CF5032" w:rsidRPr="00FC1A17" w:rsidRDefault="00CF5032" w:rsidP="00E76A92">
      <w:pPr>
        <w:spacing w:after="0" w:line="240" w:lineRule="auto"/>
        <w:jc w:val="both"/>
        <w:rPr>
          <w:rFonts w:asciiTheme="majorHAnsi" w:eastAsia="Times New Roman" w:hAnsiTheme="majorHAnsi"/>
          <w:color w:val="000000"/>
          <w:sz w:val="20"/>
          <w:szCs w:val="20"/>
          <w:lang w:eastAsia="hu-HU"/>
        </w:rPr>
      </w:pPr>
    </w:p>
    <w:p w:rsidR="00827E49" w:rsidRDefault="00E37297" w:rsidP="00E76A92">
      <w:pPr>
        <w:spacing w:after="0" w:line="240" w:lineRule="auto"/>
        <w:jc w:val="both"/>
        <w:rPr>
          <w:rFonts w:asciiTheme="majorHAnsi" w:eastAsia="Times New Roman" w:hAnsiTheme="majorHAnsi"/>
          <w:color w:val="000000"/>
          <w:sz w:val="20"/>
          <w:szCs w:val="20"/>
          <w:lang w:eastAsia="hu-HU"/>
        </w:rPr>
      </w:pPr>
      <w:r w:rsidRPr="00FC1A17">
        <w:rPr>
          <w:rFonts w:asciiTheme="majorHAnsi" w:eastAsia="Times New Roman" w:hAnsiTheme="majorHAnsi"/>
          <w:color w:val="000000"/>
          <w:sz w:val="20"/>
          <w:szCs w:val="20"/>
          <w:lang w:eastAsia="hu-HU"/>
        </w:rPr>
        <w:t>A</w:t>
      </w:r>
      <w:r w:rsidR="00827E49">
        <w:rPr>
          <w:rFonts w:asciiTheme="majorHAnsi" w:eastAsia="Times New Roman" w:hAnsiTheme="majorHAnsi"/>
          <w:color w:val="000000"/>
          <w:sz w:val="20"/>
          <w:szCs w:val="20"/>
          <w:lang w:eastAsia="hu-HU"/>
        </w:rPr>
        <w:t>z elnöki tisztség az Egyesület képviseletére vonatkozó jogosultsággal és a vezető tisztségviselőkre vonatkozó felelősséggel jár együtt, ennek részletes szabályait a Ptk. 3:21-25.§§-</w:t>
      </w:r>
      <w:proofErr w:type="spellStart"/>
      <w:r w:rsidR="00827E49">
        <w:rPr>
          <w:rFonts w:asciiTheme="majorHAnsi" w:eastAsia="Times New Roman" w:hAnsiTheme="majorHAnsi"/>
          <w:color w:val="000000"/>
          <w:sz w:val="20"/>
          <w:szCs w:val="20"/>
          <w:lang w:eastAsia="hu-HU"/>
        </w:rPr>
        <w:t>ai</w:t>
      </w:r>
      <w:proofErr w:type="spellEnd"/>
      <w:r w:rsidR="00827E49">
        <w:rPr>
          <w:rFonts w:asciiTheme="majorHAnsi" w:eastAsia="Times New Roman" w:hAnsiTheme="majorHAnsi"/>
          <w:color w:val="000000"/>
          <w:sz w:val="20"/>
          <w:szCs w:val="20"/>
          <w:lang w:eastAsia="hu-HU"/>
        </w:rPr>
        <w:t xml:space="preserve"> tartalmazzák. </w:t>
      </w:r>
    </w:p>
    <w:p w:rsidR="00827E49" w:rsidRDefault="00827E49" w:rsidP="00E76A92">
      <w:pPr>
        <w:spacing w:after="0" w:line="240" w:lineRule="auto"/>
        <w:jc w:val="both"/>
        <w:rPr>
          <w:rFonts w:asciiTheme="majorHAnsi" w:eastAsia="Times New Roman" w:hAnsiTheme="majorHAnsi"/>
          <w:color w:val="000000"/>
          <w:sz w:val="20"/>
          <w:szCs w:val="20"/>
          <w:lang w:eastAsia="hu-HU"/>
        </w:rPr>
      </w:pPr>
    </w:p>
    <w:p w:rsidR="00827E49" w:rsidRDefault="00827E49" w:rsidP="00E76A92">
      <w:pPr>
        <w:spacing w:after="0" w:line="240" w:lineRule="auto"/>
        <w:jc w:val="both"/>
        <w:rPr>
          <w:rFonts w:asciiTheme="majorHAnsi" w:eastAsia="Times New Roman" w:hAnsiTheme="majorHAnsi"/>
          <w:color w:val="000000"/>
          <w:sz w:val="20"/>
          <w:szCs w:val="20"/>
          <w:lang w:eastAsia="hu-HU"/>
        </w:rPr>
      </w:pPr>
      <w:r>
        <w:rPr>
          <w:rFonts w:asciiTheme="majorHAnsi" w:eastAsia="Times New Roman" w:hAnsiTheme="majorHAnsi"/>
          <w:color w:val="000000"/>
          <w:sz w:val="20"/>
          <w:szCs w:val="20"/>
          <w:lang w:eastAsia="hu-HU"/>
        </w:rPr>
        <w:t>Az alelnöki tisztség az Egyesület képviseletére vonatkozó jogosultsággal – az Alapszabály rendelkezései értelmében – csak az elnök akadályoztatása esetén jár; az alelnökök ebben az esetben is csak együttes aláírás mellett jogosultak az Egyesület képviseletére.</w:t>
      </w:r>
    </w:p>
    <w:p w:rsidR="00827E49" w:rsidRDefault="00827E49" w:rsidP="00E76A92">
      <w:pPr>
        <w:spacing w:after="0" w:line="240" w:lineRule="auto"/>
        <w:jc w:val="both"/>
        <w:rPr>
          <w:rFonts w:asciiTheme="majorHAnsi" w:eastAsia="Times New Roman" w:hAnsiTheme="majorHAnsi"/>
          <w:color w:val="000000"/>
          <w:sz w:val="20"/>
          <w:szCs w:val="20"/>
          <w:lang w:eastAsia="hu-HU"/>
        </w:rPr>
      </w:pPr>
    </w:p>
    <w:p w:rsidR="00827E49" w:rsidRDefault="00827E49" w:rsidP="00E76A92">
      <w:pPr>
        <w:spacing w:after="0" w:line="240" w:lineRule="auto"/>
        <w:jc w:val="both"/>
        <w:rPr>
          <w:rFonts w:asciiTheme="majorHAnsi" w:eastAsia="Times New Roman" w:hAnsiTheme="majorHAnsi"/>
          <w:color w:val="000000"/>
          <w:sz w:val="20"/>
          <w:szCs w:val="20"/>
          <w:lang w:eastAsia="hu-HU"/>
        </w:rPr>
      </w:pPr>
      <w:r>
        <w:rPr>
          <w:rFonts w:asciiTheme="majorHAnsi" w:eastAsia="Times New Roman" w:hAnsiTheme="majorHAnsi"/>
          <w:color w:val="000000"/>
          <w:sz w:val="20"/>
          <w:szCs w:val="20"/>
          <w:lang w:eastAsia="hu-HU"/>
        </w:rPr>
        <w:t>Az elnökségi tagi</w:t>
      </w:r>
      <w:r w:rsidR="00E37297" w:rsidRPr="00FC1A17">
        <w:rPr>
          <w:rFonts w:asciiTheme="majorHAnsi" w:eastAsia="Times New Roman" w:hAnsiTheme="majorHAnsi"/>
          <w:color w:val="000000"/>
          <w:sz w:val="20"/>
          <w:szCs w:val="20"/>
          <w:lang w:eastAsia="hu-HU"/>
        </w:rPr>
        <w:t xml:space="preserve"> tisztség nem jár az Egyesület képvise</w:t>
      </w:r>
      <w:r w:rsidR="009C7D5F">
        <w:rPr>
          <w:rFonts w:asciiTheme="majorHAnsi" w:eastAsia="Times New Roman" w:hAnsiTheme="majorHAnsi"/>
          <w:color w:val="000000"/>
          <w:sz w:val="20"/>
          <w:szCs w:val="20"/>
          <w:lang w:eastAsia="hu-HU"/>
        </w:rPr>
        <w:t>letére vonatkozó jogosultsággal</w:t>
      </w:r>
      <w:r>
        <w:rPr>
          <w:rFonts w:asciiTheme="majorHAnsi" w:eastAsia="Times New Roman" w:hAnsiTheme="majorHAnsi"/>
          <w:color w:val="000000"/>
          <w:sz w:val="20"/>
          <w:szCs w:val="20"/>
          <w:lang w:eastAsia="hu-HU"/>
        </w:rPr>
        <w:t xml:space="preserve">. </w:t>
      </w:r>
    </w:p>
    <w:p w:rsidR="00827E49" w:rsidRDefault="00827E49" w:rsidP="00E76A92">
      <w:pPr>
        <w:spacing w:after="0" w:line="240" w:lineRule="auto"/>
        <w:jc w:val="both"/>
        <w:rPr>
          <w:rFonts w:asciiTheme="majorHAnsi" w:eastAsia="Times New Roman" w:hAnsiTheme="majorHAnsi"/>
          <w:color w:val="000000"/>
          <w:sz w:val="20"/>
          <w:szCs w:val="20"/>
          <w:lang w:eastAsia="hu-HU"/>
        </w:rPr>
      </w:pPr>
    </w:p>
    <w:p w:rsidR="00E37297" w:rsidRPr="00FC1A17" w:rsidRDefault="00827E49" w:rsidP="00E76A92">
      <w:pPr>
        <w:spacing w:after="0" w:line="240" w:lineRule="auto"/>
        <w:jc w:val="both"/>
        <w:rPr>
          <w:rFonts w:asciiTheme="majorHAnsi" w:eastAsia="Times New Roman" w:hAnsiTheme="majorHAnsi"/>
          <w:color w:val="000000"/>
          <w:sz w:val="20"/>
          <w:szCs w:val="20"/>
          <w:lang w:eastAsia="hu-HU"/>
        </w:rPr>
      </w:pPr>
      <w:r>
        <w:rPr>
          <w:rFonts w:asciiTheme="majorHAnsi" w:eastAsia="Times New Roman" w:hAnsiTheme="majorHAnsi"/>
          <w:color w:val="000000"/>
          <w:sz w:val="20"/>
          <w:szCs w:val="20"/>
          <w:lang w:eastAsia="hu-HU"/>
        </w:rPr>
        <w:t xml:space="preserve">Az elnökké, alelnökké és az elnökség tagjává megválasztott személyek mindegyike </w:t>
      </w:r>
      <w:r w:rsidR="00E37297" w:rsidRPr="00FC1A17">
        <w:rPr>
          <w:rFonts w:asciiTheme="majorHAnsi" w:eastAsia="Times New Roman" w:hAnsiTheme="majorHAnsi"/>
          <w:color w:val="000000"/>
          <w:sz w:val="20"/>
          <w:szCs w:val="20"/>
          <w:lang w:eastAsia="hu-HU"/>
        </w:rPr>
        <w:t>jogosult és köteles az Egyesület elnöksége ülésén részt venni, ott szavazati, javaslattételi és indítványozási jogot gyakorolhatnak. Az elnökség feladat- és hatásköreire vonatkozó részletes szabályokat az Egyesület alapszabály</w:t>
      </w:r>
      <w:r w:rsidR="009C7D5F">
        <w:rPr>
          <w:rFonts w:asciiTheme="majorHAnsi" w:eastAsia="Times New Roman" w:hAnsiTheme="majorHAnsi"/>
          <w:color w:val="000000"/>
          <w:sz w:val="20"/>
          <w:szCs w:val="20"/>
          <w:lang w:eastAsia="hu-HU"/>
        </w:rPr>
        <w:t xml:space="preserve">a tartalmazza. </w:t>
      </w:r>
    </w:p>
    <w:p w:rsidR="00E37297" w:rsidRPr="00FC1A17" w:rsidRDefault="00E37297" w:rsidP="00E76A92">
      <w:pPr>
        <w:spacing w:after="0" w:line="240" w:lineRule="auto"/>
        <w:jc w:val="both"/>
        <w:rPr>
          <w:rFonts w:asciiTheme="majorHAnsi" w:eastAsia="Times New Roman" w:hAnsiTheme="majorHAnsi"/>
          <w:color w:val="000000"/>
          <w:sz w:val="20"/>
          <w:szCs w:val="20"/>
          <w:lang w:eastAsia="hu-HU"/>
        </w:rPr>
      </w:pPr>
    </w:p>
    <w:p w:rsidR="00E37297" w:rsidRPr="00FC1A17" w:rsidRDefault="00E37297" w:rsidP="00E76A92">
      <w:pPr>
        <w:spacing w:after="0" w:line="240" w:lineRule="auto"/>
        <w:jc w:val="both"/>
        <w:rPr>
          <w:rFonts w:asciiTheme="majorHAnsi" w:eastAsia="Times New Roman" w:hAnsiTheme="majorHAnsi"/>
          <w:color w:val="000000"/>
          <w:sz w:val="20"/>
          <w:szCs w:val="20"/>
          <w:lang w:eastAsia="hu-HU"/>
        </w:rPr>
      </w:pPr>
      <w:r w:rsidRPr="00FC1A17">
        <w:rPr>
          <w:rFonts w:asciiTheme="majorHAnsi" w:eastAsia="Times New Roman" w:hAnsiTheme="majorHAnsi"/>
          <w:color w:val="000000"/>
          <w:sz w:val="20"/>
          <w:szCs w:val="20"/>
          <w:lang w:eastAsia="hu-HU"/>
        </w:rPr>
        <w:t xml:space="preserve">Az Egyesület </w:t>
      </w:r>
      <w:r w:rsidR="00827E49">
        <w:rPr>
          <w:rFonts w:asciiTheme="majorHAnsi" w:eastAsia="Times New Roman" w:hAnsiTheme="majorHAnsi"/>
          <w:color w:val="000000"/>
          <w:sz w:val="20"/>
          <w:szCs w:val="20"/>
          <w:lang w:eastAsia="hu-HU"/>
        </w:rPr>
        <w:t xml:space="preserve">elnökét, alelnökeit és </w:t>
      </w:r>
      <w:r w:rsidRPr="00FC1A17">
        <w:rPr>
          <w:rFonts w:asciiTheme="majorHAnsi" w:eastAsia="Times New Roman" w:hAnsiTheme="majorHAnsi"/>
          <w:color w:val="000000"/>
          <w:sz w:val="20"/>
          <w:szCs w:val="20"/>
          <w:lang w:eastAsia="hu-HU"/>
        </w:rPr>
        <w:t xml:space="preserve">elnökségének tagjait </w:t>
      </w:r>
      <w:r w:rsidR="00827E49">
        <w:rPr>
          <w:rFonts w:asciiTheme="majorHAnsi" w:eastAsia="Times New Roman" w:hAnsiTheme="majorHAnsi"/>
          <w:color w:val="000000"/>
          <w:sz w:val="20"/>
          <w:szCs w:val="20"/>
          <w:lang w:eastAsia="hu-HU"/>
        </w:rPr>
        <w:t>közvetlenül</w:t>
      </w:r>
      <w:r w:rsidR="00827E49" w:rsidRPr="00FC1A17">
        <w:rPr>
          <w:rFonts w:asciiTheme="majorHAnsi" w:eastAsia="Times New Roman" w:hAnsiTheme="majorHAnsi"/>
          <w:color w:val="000000"/>
          <w:sz w:val="20"/>
          <w:szCs w:val="20"/>
          <w:lang w:eastAsia="hu-HU"/>
        </w:rPr>
        <w:t xml:space="preserve"> </w:t>
      </w:r>
      <w:r w:rsidRPr="00FC1A17">
        <w:rPr>
          <w:rFonts w:asciiTheme="majorHAnsi" w:eastAsia="Times New Roman" w:hAnsiTheme="majorHAnsi"/>
          <w:color w:val="000000"/>
          <w:sz w:val="20"/>
          <w:szCs w:val="20"/>
          <w:lang w:eastAsia="hu-HU"/>
        </w:rPr>
        <w:t>a közgyűlés választja 5 (öt) éves határozott időtartamra, egyszerű többséggel, titkos szavazás útján. Az alapszabály szerint az Egyesület elnökségének tagjait az Egyesület tagjai</w:t>
      </w:r>
      <w:r w:rsidR="009C7D5F">
        <w:rPr>
          <w:rFonts w:asciiTheme="majorHAnsi" w:eastAsia="Times New Roman" w:hAnsiTheme="majorHAnsi"/>
          <w:color w:val="000000"/>
          <w:sz w:val="20"/>
          <w:szCs w:val="20"/>
          <w:lang w:eastAsia="hu-HU"/>
        </w:rPr>
        <w:t xml:space="preserve"> (ideértve a jogi személy tagok képviselőit is)</w:t>
      </w:r>
      <w:r w:rsidRPr="00FC1A17">
        <w:rPr>
          <w:rFonts w:asciiTheme="majorHAnsi" w:eastAsia="Times New Roman" w:hAnsiTheme="majorHAnsi"/>
          <w:color w:val="000000"/>
          <w:sz w:val="20"/>
          <w:szCs w:val="20"/>
          <w:lang w:eastAsia="hu-HU"/>
        </w:rPr>
        <w:t xml:space="preserve"> közül kell megválasztani, legfeljebb az Elnökség tagjainak 1/3-a választható a tagságon kívüli </w:t>
      </w:r>
      <w:r w:rsidRPr="00763A39">
        <w:rPr>
          <w:rFonts w:asciiTheme="majorHAnsi" w:eastAsia="Times New Roman" w:hAnsiTheme="majorHAnsi"/>
          <w:color w:val="000000"/>
          <w:sz w:val="20"/>
          <w:szCs w:val="20"/>
          <w:lang w:eastAsia="hu-HU"/>
        </w:rPr>
        <w:t xml:space="preserve">személyek közül. </w:t>
      </w:r>
    </w:p>
    <w:p w:rsidR="00A14FBC" w:rsidRPr="00FC1A17" w:rsidRDefault="00A14FBC" w:rsidP="00E76A92">
      <w:pPr>
        <w:spacing w:after="0" w:line="240" w:lineRule="auto"/>
        <w:jc w:val="both"/>
        <w:rPr>
          <w:rFonts w:asciiTheme="majorHAnsi" w:eastAsia="Times New Roman" w:hAnsiTheme="majorHAnsi"/>
          <w:i/>
          <w:color w:val="000000"/>
          <w:sz w:val="20"/>
          <w:szCs w:val="20"/>
          <w:lang w:eastAsia="hu-HU"/>
        </w:rPr>
      </w:pPr>
    </w:p>
    <w:p w:rsidR="00FE6B4F" w:rsidRDefault="00301840" w:rsidP="00E76A92">
      <w:pPr>
        <w:spacing w:after="0" w:line="240" w:lineRule="auto"/>
        <w:jc w:val="both"/>
        <w:rPr>
          <w:rFonts w:asciiTheme="majorHAnsi" w:eastAsia="Times New Roman" w:hAnsiTheme="majorHAnsi"/>
          <w:color w:val="000000"/>
          <w:sz w:val="20"/>
          <w:szCs w:val="20"/>
          <w:lang w:eastAsia="hu-HU"/>
        </w:rPr>
      </w:pPr>
      <w:r w:rsidRPr="00FC1A17">
        <w:rPr>
          <w:rFonts w:asciiTheme="majorHAnsi" w:eastAsia="Times New Roman" w:hAnsiTheme="majorHAnsi"/>
          <w:color w:val="000000"/>
          <w:sz w:val="20"/>
          <w:szCs w:val="20"/>
          <w:lang w:eastAsia="hu-HU"/>
        </w:rPr>
        <w:lastRenderedPageBreak/>
        <w:t>Az</w:t>
      </w:r>
      <w:r w:rsidR="00827E49">
        <w:rPr>
          <w:rFonts w:asciiTheme="majorHAnsi" w:eastAsia="Times New Roman" w:hAnsiTheme="majorHAnsi"/>
          <w:color w:val="000000"/>
          <w:sz w:val="20"/>
          <w:szCs w:val="20"/>
          <w:lang w:eastAsia="hu-HU"/>
        </w:rPr>
        <w:t xml:space="preserve"> elnöki, alelnöki és</w:t>
      </w:r>
      <w:r w:rsidRPr="00FC1A17">
        <w:rPr>
          <w:rFonts w:asciiTheme="majorHAnsi" w:eastAsia="Times New Roman" w:hAnsiTheme="majorHAnsi"/>
          <w:color w:val="000000"/>
          <w:sz w:val="20"/>
          <w:szCs w:val="20"/>
          <w:lang w:eastAsia="hu-HU"/>
        </w:rPr>
        <w:t xml:space="preserve"> </w:t>
      </w:r>
      <w:r w:rsidR="00E37297" w:rsidRPr="00FC1A17">
        <w:rPr>
          <w:rFonts w:asciiTheme="majorHAnsi" w:eastAsia="Times New Roman" w:hAnsiTheme="majorHAnsi"/>
          <w:color w:val="000000"/>
          <w:sz w:val="20"/>
          <w:szCs w:val="20"/>
          <w:lang w:eastAsia="hu-HU"/>
        </w:rPr>
        <w:t xml:space="preserve">elnökségi </w:t>
      </w:r>
      <w:r w:rsidRPr="00FC1A17">
        <w:rPr>
          <w:rFonts w:asciiTheme="majorHAnsi" w:eastAsia="Times New Roman" w:hAnsiTheme="majorHAnsi"/>
          <w:color w:val="000000"/>
          <w:sz w:val="20"/>
          <w:szCs w:val="20"/>
          <w:lang w:eastAsia="hu-HU"/>
        </w:rPr>
        <w:t>tagsági jogviszony a</w:t>
      </w:r>
      <w:r w:rsidR="00E37297" w:rsidRPr="00FC1A17">
        <w:rPr>
          <w:rFonts w:asciiTheme="majorHAnsi" w:eastAsia="Times New Roman" w:hAnsiTheme="majorHAnsi"/>
          <w:color w:val="000000"/>
          <w:sz w:val="20"/>
          <w:szCs w:val="20"/>
          <w:lang w:eastAsia="hu-HU"/>
        </w:rPr>
        <w:t xml:space="preserve"> közgyűlés általi</w:t>
      </w:r>
      <w:r w:rsidRPr="00FC1A17">
        <w:rPr>
          <w:rFonts w:asciiTheme="majorHAnsi" w:eastAsia="Times New Roman" w:hAnsiTheme="majorHAnsi"/>
          <w:color w:val="000000"/>
          <w:sz w:val="20"/>
          <w:szCs w:val="20"/>
          <w:lang w:eastAsia="hu-HU"/>
        </w:rPr>
        <w:t xml:space="preserve"> megválasztással és a megbízatást elfogadó, a </w:t>
      </w:r>
      <w:proofErr w:type="spellStart"/>
      <w:r w:rsidR="00E37297" w:rsidRPr="00FC1A17">
        <w:rPr>
          <w:rFonts w:asciiTheme="majorHAnsi" w:eastAsia="Times New Roman" w:hAnsiTheme="majorHAnsi"/>
          <w:color w:val="000000"/>
          <w:sz w:val="20"/>
          <w:szCs w:val="20"/>
          <w:lang w:eastAsia="hu-HU"/>
        </w:rPr>
        <w:t>l</w:t>
      </w:r>
      <w:r w:rsidRPr="00FC1A17">
        <w:rPr>
          <w:rFonts w:asciiTheme="majorHAnsi" w:eastAsia="Times New Roman" w:hAnsiTheme="majorHAnsi"/>
          <w:color w:val="000000"/>
          <w:sz w:val="20"/>
          <w:szCs w:val="20"/>
          <w:lang w:eastAsia="hu-HU"/>
        </w:rPr>
        <w:t>entiek</w:t>
      </w:r>
      <w:proofErr w:type="spellEnd"/>
      <w:r w:rsidRPr="00FC1A17">
        <w:rPr>
          <w:rFonts w:asciiTheme="majorHAnsi" w:eastAsia="Times New Roman" w:hAnsiTheme="majorHAnsi"/>
          <w:color w:val="000000"/>
          <w:sz w:val="20"/>
          <w:szCs w:val="20"/>
          <w:lang w:eastAsia="hu-HU"/>
        </w:rPr>
        <w:t xml:space="preserve"> szerinti összeférhetetlenségi és kizárási okok fennállásának hiányára vonatkozó nyilatkozat aláírásával jön létre. </w:t>
      </w:r>
      <w:r w:rsidR="00FE6B4F" w:rsidRPr="00FC1A17">
        <w:rPr>
          <w:rFonts w:asciiTheme="majorHAnsi" w:eastAsia="Times New Roman" w:hAnsiTheme="majorHAnsi"/>
          <w:color w:val="000000"/>
          <w:sz w:val="20"/>
          <w:szCs w:val="20"/>
          <w:lang w:eastAsia="hu-HU"/>
        </w:rPr>
        <w:t xml:space="preserve"> </w:t>
      </w:r>
    </w:p>
    <w:p w:rsidR="00FC1A17" w:rsidRDefault="00FC1A17" w:rsidP="00E76A92">
      <w:pPr>
        <w:spacing w:after="0" w:line="240" w:lineRule="auto"/>
        <w:jc w:val="both"/>
        <w:rPr>
          <w:rFonts w:asciiTheme="majorHAnsi" w:eastAsia="Times New Roman" w:hAnsiTheme="majorHAnsi"/>
          <w:color w:val="000000"/>
          <w:sz w:val="20"/>
          <w:szCs w:val="20"/>
          <w:lang w:eastAsia="hu-HU"/>
        </w:rPr>
      </w:pPr>
    </w:p>
    <w:p w:rsidR="00FC1A17" w:rsidRPr="00FC1A17" w:rsidRDefault="00FC1A17" w:rsidP="00FC1A17">
      <w:pPr>
        <w:pStyle w:val="Norml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hAnsiTheme="majorHAnsi"/>
          <w:sz w:val="20"/>
        </w:rPr>
      </w:pPr>
      <w:r w:rsidRPr="00FC1A17">
        <w:rPr>
          <w:rFonts w:asciiTheme="majorHAnsi" w:hAnsiTheme="majorHAnsi"/>
          <w:sz w:val="20"/>
        </w:rPr>
        <w:t xml:space="preserve">Az </w:t>
      </w:r>
      <w:r w:rsidR="009C7D5F">
        <w:rPr>
          <w:rFonts w:asciiTheme="majorHAnsi" w:hAnsiTheme="majorHAnsi"/>
          <w:sz w:val="20"/>
        </w:rPr>
        <w:t xml:space="preserve">alapszabály szerint az </w:t>
      </w:r>
      <w:r w:rsidR="00827E49">
        <w:rPr>
          <w:rFonts w:asciiTheme="majorHAnsi" w:hAnsiTheme="majorHAnsi"/>
          <w:sz w:val="20"/>
        </w:rPr>
        <w:t xml:space="preserve">elnöki, alelnöki és </w:t>
      </w:r>
      <w:r w:rsidR="009C7D5F">
        <w:rPr>
          <w:rFonts w:asciiTheme="majorHAnsi" w:hAnsiTheme="majorHAnsi"/>
          <w:sz w:val="20"/>
        </w:rPr>
        <w:t>e</w:t>
      </w:r>
      <w:r w:rsidRPr="00FC1A17">
        <w:rPr>
          <w:rFonts w:asciiTheme="majorHAnsi" w:hAnsiTheme="majorHAnsi"/>
          <w:sz w:val="20"/>
        </w:rPr>
        <w:t>lnökségi tagi megbízatás megszűnik:</w:t>
      </w:r>
    </w:p>
    <w:p w:rsidR="00FC1A17" w:rsidRPr="00FC1A17" w:rsidRDefault="00FC1A17" w:rsidP="00FC1A17">
      <w:pPr>
        <w:pStyle w:val="Norml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hAnsiTheme="majorHAnsi"/>
          <w:i/>
          <w:sz w:val="20"/>
        </w:rPr>
      </w:pPr>
    </w:p>
    <w:p w:rsidR="00FC1A17" w:rsidRPr="00FC1A17" w:rsidRDefault="00FC1A17" w:rsidP="00FC1A17">
      <w:pPr>
        <w:pStyle w:val="Norml1"/>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hAnsiTheme="majorHAnsi"/>
          <w:sz w:val="20"/>
        </w:rPr>
      </w:pPr>
      <w:r w:rsidRPr="00FC1A17">
        <w:rPr>
          <w:rFonts w:asciiTheme="majorHAnsi" w:hAnsiTheme="majorHAnsi"/>
          <w:sz w:val="20"/>
        </w:rPr>
        <w:t>a megbízatás határozott időtartamának lejártával;</w:t>
      </w:r>
    </w:p>
    <w:p w:rsidR="00FC1A17" w:rsidRPr="00FC1A17" w:rsidRDefault="00FC1A17" w:rsidP="00FC1A17">
      <w:pPr>
        <w:pStyle w:val="Norml1"/>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hAnsiTheme="majorHAnsi"/>
          <w:sz w:val="20"/>
        </w:rPr>
      </w:pPr>
      <w:r w:rsidRPr="00FC1A17">
        <w:rPr>
          <w:rFonts w:asciiTheme="majorHAnsi" w:hAnsiTheme="majorHAnsi"/>
          <w:sz w:val="20"/>
        </w:rPr>
        <w:t>az Elnökségi tag közgyűlés általi visszahívásával;</w:t>
      </w:r>
    </w:p>
    <w:p w:rsidR="00FC1A17" w:rsidRPr="00FC1A17" w:rsidRDefault="00FC1A17" w:rsidP="00FC1A17">
      <w:pPr>
        <w:pStyle w:val="Norml1"/>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hAnsiTheme="majorHAnsi"/>
          <w:sz w:val="20"/>
        </w:rPr>
      </w:pPr>
      <w:r w:rsidRPr="00FC1A17">
        <w:rPr>
          <w:rFonts w:asciiTheme="majorHAnsi" w:hAnsiTheme="majorHAnsi"/>
          <w:sz w:val="20"/>
        </w:rPr>
        <w:t>az Elnökségi tag lemondásával;</w:t>
      </w:r>
    </w:p>
    <w:p w:rsidR="00FC1A17" w:rsidRPr="00FC1A17" w:rsidRDefault="00FC1A17" w:rsidP="00FC1A17">
      <w:pPr>
        <w:pStyle w:val="Norml1"/>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hAnsiTheme="majorHAnsi"/>
          <w:sz w:val="20"/>
        </w:rPr>
      </w:pPr>
      <w:r w:rsidRPr="00FC1A17">
        <w:rPr>
          <w:rFonts w:asciiTheme="majorHAnsi" w:hAnsiTheme="majorHAnsi"/>
          <w:sz w:val="20"/>
        </w:rPr>
        <w:t>az Elnökségi tag összeférhetetlenné válásával;</w:t>
      </w:r>
    </w:p>
    <w:p w:rsidR="00FC1A17" w:rsidRPr="00FC1A17" w:rsidRDefault="00FC1A17" w:rsidP="00FC1A17">
      <w:pPr>
        <w:pStyle w:val="Norml1"/>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hAnsiTheme="majorHAnsi"/>
          <w:sz w:val="20"/>
        </w:rPr>
      </w:pPr>
      <w:r w:rsidRPr="00FC1A17">
        <w:rPr>
          <w:rFonts w:asciiTheme="majorHAnsi" w:hAnsiTheme="majorHAnsi"/>
          <w:sz w:val="20"/>
        </w:rPr>
        <w:t>az Elnökségi tag Egyesületi tagsági jogviszonyának bármely módon történő megszűnésével;</w:t>
      </w:r>
    </w:p>
    <w:p w:rsidR="00FC1A17" w:rsidRPr="00FC1A17" w:rsidRDefault="00FC1A17" w:rsidP="00FC1A17">
      <w:pPr>
        <w:pStyle w:val="Norml1"/>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hAnsiTheme="majorHAnsi"/>
          <w:sz w:val="20"/>
        </w:rPr>
      </w:pPr>
      <w:r w:rsidRPr="00FC1A17">
        <w:rPr>
          <w:rFonts w:asciiTheme="majorHAnsi" w:hAnsiTheme="majorHAnsi"/>
          <w:sz w:val="20"/>
        </w:rPr>
        <w:t>az Elnökségi tag halálával.</w:t>
      </w:r>
    </w:p>
    <w:p w:rsidR="00FC1A17" w:rsidRDefault="00FC1A17" w:rsidP="00FC1A17">
      <w:pPr>
        <w:pStyle w:val="Norml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FontStyle16"/>
          <w:rFonts w:asciiTheme="majorHAnsi" w:hAnsiTheme="majorHAnsi"/>
          <w:i/>
          <w:sz w:val="20"/>
        </w:rPr>
      </w:pPr>
    </w:p>
    <w:p w:rsidR="00DD1863" w:rsidRPr="00FC1A17" w:rsidRDefault="00DD1863" w:rsidP="00964755">
      <w:pPr>
        <w:pStyle w:val="Listaszerbekezds"/>
        <w:numPr>
          <w:ilvl w:val="0"/>
          <w:numId w:val="1"/>
        </w:numPr>
        <w:spacing w:after="0" w:line="240" w:lineRule="auto"/>
        <w:jc w:val="center"/>
        <w:rPr>
          <w:rFonts w:asciiTheme="majorHAnsi" w:eastAsia="Times New Roman" w:hAnsiTheme="majorHAnsi"/>
          <w:b/>
          <w:color w:val="000000"/>
          <w:sz w:val="20"/>
          <w:szCs w:val="20"/>
          <w:lang w:eastAsia="hu-HU"/>
        </w:rPr>
      </w:pPr>
      <w:r w:rsidRPr="00FC1A17">
        <w:rPr>
          <w:rFonts w:asciiTheme="majorHAnsi" w:eastAsia="Times New Roman" w:hAnsiTheme="majorHAnsi"/>
          <w:b/>
          <w:color w:val="000000"/>
          <w:sz w:val="20"/>
          <w:szCs w:val="20"/>
          <w:lang w:eastAsia="hu-HU"/>
        </w:rPr>
        <w:t>A kizáró és összeférhetetlenségi okok</w:t>
      </w:r>
    </w:p>
    <w:p w:rsidR="00DD1863" w:rsidRPr="00FC1A17" w:rsidRDefault="00DD1863" w:rsidP="00E76A92">
      <w:pPr>
        <w:spacing w:after="0" w:line="240" w:lineRule="auto"/>
        <w:jc w:val="both"/>
        <w:rPr>
          <w:rFonts w:asciiTheme="majorHAnsi" w:eastAsia="Times New Roman" w:hAnsiTheme="majorHAnsi"/>
          <w:color w:val="000000"/>
          <w:sz w:val="20"/>
          <w:szCs w:val="20"/>
          <w:lang w:eastAsia="hu-HU"/>
        </w:rPr>
      </w:pPr>
    </w:p>
    <w:p w:rsidR="00FC1A17" w:rsidRPr="00FC1A17" w:rsidRDefault="00603C12" w:rsidP="00FC1A17">
      <w:pPr>
        <w:pStyle w:val="Norml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FontStyle16"/>
          <w:rFonts w:asciiTheme="majorHAnsi" w:hAnsiTheme="majorHAnsi"/>
          <w:i/>
          <w:sz w:val="20"/>
        </w:rPr>
      </w:pPr>
      <w:r w:rsidRPr="00FC1A17">
        <w:rPr>
          <w:rFonts w:asciiTheme="majorHAnsi" w:eastAsia="Times New Roman" w:hAnsiTheme="majorHAnsi"/>
          <w:b/>
          <w:sz w:val="20"/>
        </w:rPr>
        <w:t>Felhívom a figyelmet arra, hogy az alábbi kizáró és összeférhetetlenségi okok egyike sem állhat fenn a</w:t>
      </w:r>
      <w:r w:rsidR="00E37297" w:rsidRPr="00FC1A17">
        <w:rPr>
          <w:rFonts w:asciiTheme="majorHAnsi" w:eastAsia="Times New Roman" w:hAnsiTheme="majorHAnsi"/>
          <w:b/>
          <w:sz w:val="20"/>
        </w:rPr>
        <w:t>z</w:t>
      </w:r>
      <w:r w:rsidR="00876B6D" w:rsidRPr="00FC1A17">
        <w:rPr>
          <w:rFonts w:asciiTheme="majorHAnsi" w:eastAsia="Times New Roman" w:hAnsiTheme="majorHAnsi"/>
          <w:b/>
          <w:sz w:val="20"/>
        </w:rPr>
        <w:t xml:space="preserve"> </w:t>
      </w:r>
      <w:r w:rsidR="00827E49">
        <w:rPr>
          <w:rFonts w:asciiTheme="majorHAnsi" w:eastAsia="Times New Roman" w:hAnsiTheme="majorHAnsi"/>
          <w:b/>
          <w:sz w:val="20"/>
        </w:rPr>
        <w:t xml:space="preserve">elnöki, alelnöki és </w:t>
      </w:r>
      <w:r w:rsidR="00E37297" w:rsidRPr="00FC1A17">
        <w:rPr>
          <w:rFonts w:asciiTheme="majorHAnsi" w:eastAsia="Times New Roman" w:hAnsiTheme="majorHAnsi"/>
          <w:b/>
          <w:sz w:val="20"/>
        </w:rPr>
        <w:t xml:space="preserve">elnökségi </w:t>
      </w:r>
      <w:r w:rsidR="00876B6D" w:rsidRPr="00FC1A17">
        <w:rPr>
          <w:rFonts w:asciiTheme="majorHAnsi" w:eastAsia="Times New Roman" w:hAnsiTheme="majorHAnsi"/>
          <w:b/>
          <w:sz w:val="20"/>
        </w:rPr>
        <w:t xml:space="preserve">tagi </w:t>
      </w:r>
      <w:r w:rsidR="009C7D5F">
        <w:rPr>
          <w:rFonts w:asciiTheme="majorHAnsi" w:eastAsia="Times New Roman" w:hAnsiTheme="majorHAnsi"/>
          <w:b/>
          <w:sz w:val="20"/>
        </w:rPr>
        <w:t>tisztségre</w:t>
      </w:r>
      <w:r w:rsidRPr="00FC1A17">
        <w:rPr>
          <w:rFonts w:asciiTheme="majorHAnsi" w:eastAsia="Times New Roman" w:hAnsiTheme="majorHAnsi"/>
          <w:b/>
          <w:sz w:val="20"/>
        </w:rPr>
        <w:t xml:space="preserve"> megválasztott személy vonatkozásában.</w:t>
      </w:r>
      <w:r w:rsidR="00E37297" w:rsidRPr="00FC1A17">
        <w:rPr>
          <w:rFonts w:asciiTheme="majorHAnsi" w:eastAsia="Times New Roman" w:hAnsiTheme="majorHAnsi"/>
          <w:b/>
          <w:sz w:val="20"/>
        </w:rPr>
        <w:t xml:space="preserve"> </w:t>
      </w:r>
      <w:r w:rsidR="00E37297" w:rsidRPr="00FC1A17">
        <w:rPr>
          <w:rFonts w:asciiTheme="majorHAnsi" w:eastAsia="Times New Roman" w:hAnsiTheme="majorHAnsi"/>
          <w:sz w:val="20"/>
        </w:rPr>
        <w:t>E kizáró és össze</w:t>
      </w:r>
      <w:r w:rsidR="00FC1A17">
        <w:rPr>
          <w:rFonts w:asciiTheme="majorHAnsi" w:eastAsia="Times New Roman" w:hAnsiTheme="majorHAnsi"/>
          <w:sz w:val="20"/>
        </w:rPr>
        <w:t xml:space="preserve">férhetetlenségi okok hiányáról és az elnökségi tagi megbízatás elfogadásáról </w:t>
      </w:r>
      <w:r w:rsidR="00E37297" w:rsidRPr="00FC1A17">
        <w:rPr>
          <w:rFonts w:asciiTheme="majorHAnsi" w:eastAsia="Times New Roman" w:hAnsiTheme="majorHAnsi"/>
          <w:sz w:val="20"/>
        </w:rPr>
        <w:t>a megválasztott személy köteles teljes bizonyító erejű magánokiratba foglalt nyilatkozatot tenni; e nyilatkozatban hamis tartalommal történő kiállítása bűncselekmény.</w:t>
      </w:r>
      <w:r w:rsidR="00FC1A17">
        <w:rPr>
          <w:rFonts w:asciiTheme="majorHAnsi" w:eastAsia="Times New Roman" w:hAnsiTheme="majorHAnsi"/>
          <w:sz w:val="20"/>
        </w:rPr>
        <w:t xml:space="preserve"> E nyilatkozatban, tehát </w:t>
      </w:r>
      <w:r w:rsidR="00FC1A17" w:rsidRPr="00FC1A17">
        <w:rPr>
          <w:rFonts w:asciiTheme="majorHAnsi" w:hAnsiTheme="majorHAnsi"/>
          <w:sz w:val="20"/>
        </w:rPr>
        <w:t>a megbízatás elfogadásával egyidejűleg – az összeférhetetlenségi és kizáró okok fennállásának hiánya mellett – arról is szükséges nyilatkozni, hogy a megbízatást elfogadó személy a</w:t>
      </w:r>
      <w:r w:rsidR="00FC1A17">
        <w:rPr>
          <w:rFonts w:asciiTheme="majorHAnsi" w:hAnsiTheme="majorHAnsi"/>
          <w:sz w:val="20"/>
        </w:rPr>
        <w:t>z Egyesület</w:t>
      </w:r>
      <w:r w:rsidR="00FC1A17" w:rsidRPr="00FC1A17">
        <w:rPr>
          <w:rFonts w:asciiTheme="majorHAnsi" w:hAnsiTheme="majorHAnsi"/>
          <w:sz w:val="20"/>
        </w:rPr>
        <w:t xml:space="preserve"> </w:t>
      </w:r>
      <w:r w:rsidR="00FC1A17">
        <w:rPr>
          <w:rFonts w:asciiTheme="majorHAnsi" w:hAnsiTheme="majorHAnsi"/>
          <w:sz w:val="20"/>
        </w:rPr>
        <w:t>a</w:t>
      </w:r>
      <w:r w:rsidR="00FC1A17" w:rsidRPr="00FC1A17">
        <w:rPr>
          <w:rFonts w:asciiTheme="majorHAnsi" w:hAnsiTheme="majorHAnsi"/>
          <w:sz w:val="20"/>
        </w:rPr>
        <w:t>lapszabályának tartalmát mindenre kiterjedően ismeri, illetve hogy annak rendelkezéseit magára nézve kötelezőnek fogadja el.</w:t>
      </w:r>
    </w:p>
    <w:p w:rsidR="00876B6D" w:rsidRDefault="00876B6D" w:rsidP="00876B6D">
      <w:pPr>
        <w:spacing w:after="0" w:line="240" w:lineRule="auto"/>
        <w:jc w:val="both"/>
        <w:rPr>
          <w:rFonts w:asciiTheme="majorHAnsi" w:eastAsia="Times New Roman" w:hAnsiTheme="majorHAnsi"/>
          <w:color w:val="000000"/>
          <w:sz w:val="20"/>
          <w:szCs w:val="20"/>
          <w:lang w:eastAsia="hu-HU"/>
        </w:rPr>
      </w:pPr>
    </w:p>
    <w:p w:rsidR="00FC1A17" w:rsidRDefault="00FC1A17" w:rsidP="00876B6D">
      <w:pPr>
        <w:spacing w:after="0" w:line="240" w:lineRule="auto"/>
        <w:jc w:val="both"/>
        <w:rPr>
          <w:rFonts w:asciiTheme="majorHAnsi" w:eastAsia="Times New Roman" w:hAnsiTheme="majorHAnsi"/>
          <w:color w:val="000000"/>
          <w:sz w:val="20"/>
          <w:szCs w:val="20"/>
          <w:lang w:eastAsia="hu-HU"/>
        </w:rPr>
      </w:pPr>
      <w:r>
        <w:rPr>
          <w:rFonts w:asciiTheme="majorHAnsi" w:eastAsia="Times New Roman" w:hAnsiTheme="majorHAnsi"/>
          <w:color w:val="000000"/>
          <w:sz w:val="20"/>
          <w:szCs w:val="20"/>
          <w:lang w:eastAsia="hu-HU"/>
        </w:rPr>
        <w:t xml:space="preserve">Az Egyesület alapszabálya (s egyúttal a vonatkozó jogszabályok rendelkezései) szerint: </w:t>
      </w:r>
    </w:p>
    <w:p w:rsidR="00FC1A17" w:rsidRPr="00FC1A17" w:rsidRDefault="00FC1A17" w:rsidP="00876B6D">
      <w:pPr>
        <w:spacing w:after="0" w:line="240" w:lineRule="auto"/>
        <w:jc w:val="both"/>
        <w:rPr>
          <w:rFonts w:asciiTheme="majorHAnsi" w:eastAsia="Times New Roman" w:hAnsiTheme="majorHAnsi"/>
          <w:i/>
          <w:color w:val="000000"/>
          <w:sz w:val="20"/>
          <w:szCs w:val="20"/>
          <w:lang w:eastAsia="hu-HU"/>
        </w:rPr>
      </w:pPr>
    </w:p>
    <w:p w:rsidR="00FC1A17" w:rsidRPr="00FC1A17" w:rsidRDefault="00FC1A17" w:rsidP="00FC1A17">
      <w:pPr>
        <w:pStyle w:val="Norml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hAnsiTheme="majorHAnsi"/>
          <w:i/>
          <w:sz w:val="20"/>
        </w:rPr>
      </w:pPr>
      <w:r w:rsidRPr="00FC1A17">
        <w:rPr>
          <w:rStyle w:val="FontStyle16"/>
          <w:rFonts w:asciiTheme="majorHAnsi" w:hAnsiTheme="majorHAnsi"/>
          <w:i/>
          <w:sz w:val="20"/>
        </w:rPr>
        <w:t xml:space="preserve">Az Elnökség tagja csak olyan nagykorú, cselekvőképes, magyarországi lakóhellyel rendelkező magyar állampolgár lehet, aki nem áll közügyektől eltiltás, vezető tisztségviselői megbízatástól eltiltás, vagy bármely foglalkozástól eltiltás hatálya alatt. Nem lehet az Elnökség tagja a Felügyelő Bizottság tagja, illetve a Felügyelő Bizottság tagjának közeli hozzátartozója. Az Elnökség tagjai nem lehetnek egymás közeli hozzátartozói sem. Az érintett </w:t>
      </w:r>
      <w:r w:rsidRPr="00FC1A17">
        <w:rPr>
          <w:rFonts w:asciiTheme="majorHAnsi" w:hAnsiTheme="majorHAnsi"/>
          <w:i/>
          <w:sz w:val="20"/>
        </w:rPr>
        <w:t>közhasznú szervezet megszűnését követő három évig nem lehet az Egyesület Elnökségének tagja az a személy, aki korábban olyan közhasznú szervezet vezető tisztségviselője volt - annak megszűnését megelőző két évben legalább egy évig -,</w:t>
      </w:r>
    </w:p>
    <w:p w:rsidR="00FC1A17" w:rsidRPr="00FC1A17" w:rsidRDefault="00FC1A17" w:rsidP="00FC1A17">
      <w:pPr>
        <w:pStyle w:val="Norml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hAnsiTheme="majorHAnsi"/>
          <w:i/>
          <w:sz w:val="20"/>
        </w:rPr>
      </w:pPr>
      <w:r w:rsidRPr="00FC1A17">
        <w:rPr>
          <w:rFonts w:asciiTheme="majorHAnsi" w:hAnsiTheme="majorHAnsi"/>
          <w:i/>
          <w:sz w:val="20"/>
        </w:rPr>
        <w:t>a) amely jogutód nélkül szűnt meg úgy, hogy az állami adó- és vámhatóságnál nyilvántartott     adó- és vámtartozását nem egyenlítette ki,</w:t>
      </w:r>
    </w:p>
    <w:p w:rsidR="00FC1A17" w:rsidRPr="00FC1A17" w:rsidRDefault="00FC1A17" w:rsidP="00FC1A17">
      <w:pPr>
        <w:pStyle w:val="Norml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hAnsiTheme="majorHAnsi"/>
          <w:i/>
          <w:sz w:val="20"/>
        </w:rPr>
      </w:pPr>
      <w:r w:rsidRPr="00FC1A17">
        <w:rPr>
          <w:rFonts w:asciiTheme="majorHAnsi" w:hAnsiTheme="majorHAnsi"/>
          <w:i/>
          <w:sz w:val="20"/>
        </w:rPr>
        <w:t>b) amellyel szemben az állami adó- és vámhatóság jelentős összegű adóhiányt tárt fel,</w:t>
      </w:r>
    </w:p>
    <w:p w:rsidR="00FC1A17" w:rsidRPr="00FC1A17" w:rsidRDefault="00FC1A17" w:rsidP="00FC1A17">
      <w:pPr>
        <w:pStyle w:val="Norml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hAnsiTheme="majorHAnsi"/>
          <w:i/>
          <w:sz w:val="20"/>
        </w:rPr>
      </w:pPr>
      <w:r w:rsidRPr="00FC1A17">
        <w:rPr>
          <w:rFonts w:asciiTheme="majorHAnsi" w:hAnsiTheme="majorHAnsi"/>
          <w:i/>
          <w:sz w:val="20"/>
        </w:rPr>
        <w:t>c) amellyel szemben az állami adó- és vámhatóság üzletlezárás intézkedést alkalmazott, vagy üzletlezárást helyettesítő bírságot szabott ki,</w:t>
      </w:r>
    </w:p>
    <w:p w:rsidR="00FC1A17" w:rsidRPr="00FC1A17" w:rsidRDefault="00FC1A17" w:rsidP="00FC1A17">
      <w:pPr>
        <w:pStyle w:val="Norml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hAnsiTheme="majorHAnsi"/>
          <w:i/>
          <w:sz w:val="20"/>
        </w:rPr>
      </w:pPr>
      <w:r w:rsidRPr="00FC1A17">
        <w:rPr>
          <w:rFonts w:asciiTheme="majorHAnsi" w:hAnsiTheme="majorHAnsi"/>
          <w:i/>
          <w:sz w:val="20"/>
        </w:rPr>
        <w:t>d) amelynek adószámát az állami adó- és vámhatóság az adózás rendjéről szóló törvény szerint felfüggesztette, illetőleg törölte.</w:t>
      </w:r>
    </w:p>
    <w:p w:rsidR="00FC1A17" w:rsidRPr="00FC1A17" w:rsidRDefault="00FC1A17" w:rsidP="00FC1A17">
      <w:pPr>
        <w:pStyle w:val="Norml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hAnsiTheme="majorHAnsi"/>
          <w:i/>
          <w:sz w:val="20"/>
        </w:rPr>
      </w:pPr>
    </w:p>
    <w:p w:rsidR="00FC1A17" w:rsidRPr="00FC1A17" w:rsidRDefault="00FC1A17" w:rsidP="00FC1A17">
      <w:pPr>
        <w:pStyle w:val="Norml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FontStyle13"/>
          <w:rFonts w:asciiTheme="majorHAnsi" w:hAnsiTheme="majorHAnsi"/>
          <w:i/>
          <w:sz w:val="20"/>
        </w:rPr>
      </w:pPr>
      <w:r w:rsidRPr="00FC1A17">
        <w:rPr>
          <w:rStyle w:val="FontStyle13"/>
          <w:rFonts w:asciiTheme="majorHAnsi" w:hAnsiTheme="majorHAnsi"/>
          <w:i/>
          <w:sz w:val="20"/>
        </w:rPr>
        <w:t>Az Elnökség tagja, illetve az ennek jelölt személy köteles valamennyi érintett közhasznú szervezetet – így az Egyesületet is – a jelölésekor előzetesen tájékoztatni arról, hogy ilyen tisztséget egyidejűleg más közhasznú szervezetnél is betölt.</w:t>
      </w:r>
    </w:p>
    <w:p w:rsidR="00FC1A17" w:rsidRPr="00FC1A17" w:rsidRDefault="00FC1A17" w:rsidP="00E76A92">
      <w:pPr>
        <w:spacing w:after="0" w:line="240" w:lineRule="auto"/>
        <w:jc w:val="both"/>
        <w:rPr>
          <w:rFonts w:asciiTheme="majorHAnsi" w:hAnsiTheme="majorHAnsi"/>
          <w:sz w:val="20"/>
          <w:szCs w:val="20"/>
        </w:rPr>
      </w:pPr>
    </w:p>
    <w:p w:rsidR="00603C12" w:rsidRPr="00FC1A17" w:rsidRDefault="00546226" w:rsidP="00E76A92">
      <w:pPr>
        <w:spacing w:after="0" w:line="240" w:lineRule="auto"/>
        <w:jc w:val="both"/>
        <w:rPr>
          <w:rFonts w:asciiTheme="majorHAnsi" w:eastAsia="Times New Roman" w:hAnsiTheme="majorHAnsi"/>
          <w:color w:val="000000"/>
          <w:sz w:val="20"/>
          <w:szCs w:val="20"/>
          <w:lang w:eastAsia="hu-HU"/>
        </w:rPr>
      </w:pPr>
      <w:r w:rsidRPr="00FC1A17">
        <w:rPr>
          <w:rFonts w:asciiTheme="majorHAnsi" w:hAnsiTheme="majorHAnsi"/>
          <w:sz w:val="20"/>
          <w:szCs w:val="20"/>
        </w:rPr>
        <w:t xml:space="preserve">Tájékoztatom a tisztelt Tagságot, hogy a jelöltállítás során a jelölni kívánt </w:t>
      </w:r>
      <w:r w:rsidR="00FC1A17">
        <w:rPr>
          <w:rFonts w:asciiTheme="majorHAnsi" w:hAnsiTheme="majorHAnsi"/>
          <w:sz w:val="20"/>
          <w:szCs w:val="20"/>
        </w:rPr>
        <w:t>személy</w:t>
      </w:r>
      <w:r w:rsidRPr="00FC1A17">
        <w:rPr>
          <w:rFonts w:asciiTheme="majorHAnsi" w:hAnsiTheme="majorHAnsi"/>
          <w:sz w:val="20"/>
          <w:szCs w:val="20"/>
        </w:rPr>
        <w:t xml:space="preserve"> </w:t>
      </w:r>
      <w:r w:rsidR="00964755" w:rsidRPr="00FC1A17">
        <w:rPr>
          <w:rFonts w:asciiTheme="majorHAnsi" w:hAnsiTheme="majorHAnsi"/>
          <w:sz w:val="20"/>
          <w:szCs w:val="20"/>
        </w:rPr>
        <w:t xml:space="preserve">részéről </w:t>
      </w:r>
      <w:r w:rsidRPr="00FC1A17">
        <w:rPr>
          <w:rFonts w:asciiTheme="majorHAnsi" w:hAnsiTheme="majorHAnsi"/>
          <w:sz w:val="20"/>
          <w:szCs w:val="20"/>
        </w:rPr>
        <w:t xml:space="preserve">előzetesen szükséges </w:t>
      </w:r>
      <w:r w:rsidR="00FC1A17">
        <w:rPr>
          <w:rFonts w:asciiTheme="majorHAnsi" w:hAnsiTheme="majorHAnsi"/>
          <w:sz w:val="20"/>
          <w:szCs w:val="20"/>
        </w:rPr>
        <w:t>vizsgálni</w:t>
      </w:r>
      <w:r w:rsidRPr="00FC1A17">
        <w:rPr>
          <w:rFonts w:asciiTheme="majorHAnsi" w:hAnsiTheme="majorHAnsi"/>
          <w:sz w:val="20"/>
          <w:szCs w:val="20"/>
        </w:rPr>
        <w:t xml:space="preserve">, hogy a fentiekben említett összeférhetetlenségi és kizáró okok </w:t>
      </w:r>
      <w:r w:rsidR="00FC1A17">
        <w:rPr>
          <w:rFonts w:asciiTheme="majorHAnsi" w:hAnsiTheme="majorHAnsi"/>
          <w:sz w:val="20"/>
          <w:szCs w:val="20"/>
        </w:rPr>
        <w:t>az adott jelölt</w:t>
      </w:r>
      <w:r w:rsidR="00964755" w:rsidRPr="00FC1A17">
        <w:rPr>
          <w:rFonts w:asciiTheme="majorHAnsi" w:hAnsiTheme="majorHAnsi"/>
          <w:sz w:val="20"/>
          <w:szCs w:val="20"/>
        </w:rPr>
        <w:t xml:space="preserve"> szemben </w:t>
      </w:r>
      <w:r w:rsidRPr="00FC1A17">
        <w:rPr>
          <w:rFonts w:asciiTheme="majorHAnsi" w:hAnsiTheme="majorHAnsi"/>
          <w:sz w:val="20"/>
          <w:szCs w:val="20"/>
        </w:rPr>
        <w:t xml:space="preserve">nem állnak fenn. </w:t>
      </w:r>
      <w:r w:rsidR="00FC1A17">
        <w:rPr>
          <w:rFonts w:asciiTheme="majorHAnsi" w:hAnsiTheme="majorHAnsi"/>
          <w:sz w:val="20"/>
          <w:szCs w:val="20"/>
        </w:rPr>
        <w:t>Kérem, hogy lehetőség szerint olyan személyeke</w:t>
      </w:r>
      <w:r w:rsidR="009C7D5F">
        <w:rPr>
          <w:rFonts w:asciiTheme="majorHAnsi" w:hAnsiTheme="majorHAnsi"/>
          <w:sz w:val="20"/>
          <w:szCs w:val="20"/>
        </w:rPr>
        <w:t>t</w:t>
      </w:r>
      <w:r w:rsidR="00FC1A17">
        <w:rPr>
          <w:rFonts w:asciiTheme="majorHAnsi" w:hAnsiTheme="majorHAnsi"/>
          <w:sz w:val="20"/>
          <w:szCs w:val="20"/>
        </w:rPr>
        <w:t xml:space="preserve"> jelöljenek, akik a megválaszthatóság feltételeinek </w:t>
      </w:r>
      <w:r w:rsidR="009C7D5F">
        <w:rPr>
          <w:rFonts w:asciiTheme="majorHAnsi" w:hAnsiTheme="majorHAnsi"/>
          <w:sz w:val="20"/>
          <w:szCs w:val="20"/>
        </w:rPr>
        <w:t xml:space="preserve">minden tekintetben </w:t>
      </w:r>
      <w:r w:rsidR="00FC1A17">
        <w:rPr>
          <w:rFonts w:asciiTheme="majorHAnsi" w:hAnsiTheme="majorHAnsi"/>
          <w:sz w:val="20"/>
          <w:szCs w:val="20"/>
        </w:rPr>
        <w:t>megfelelnek</w:t>
      </w:r>
      <w:r w:rsidR="009C7D5F">
        <w:rPr>
          <w:rFonts w:asciiTheme="majorHAnsi" w:hAnsiTheme="majorHAnsi"/>
          <w:sz w:val="20"/>
          <w:szCs w:val="20"/>
        </w:rPr>
        <w:t>, illetve szíveskedjenek előzetesen meggyőződni arról, hogy a jelölttel szemben nem állnak fenn kizáró és/vagy összeférhetetlenségi okok</w:t>
      </w:r>
      <w:r w:rsidR="00FC1A17">
        <w:rPr>
          <w:rFonts w:asciiTheme="majorHAnsi" w:hAnsiTheme="majorHAnsi"/>
          <w:sz w:val="20"/>
          <w:szCs w:val="20"/>
        </w:rPr>
        <w:t xml:space="preserve">. </w:t>
      </w:r>
    </w:p>
    <w:p w:rsidR="00603C12" w:rsidRDefault="00603C12" w:rsidP="00E76A92">
      <w:pPr>
        <w:spacing w:after="0" w:line="240" w:lineRule="auto"/>
        <w:jc w:val="both"/>
        <w:rPr>
          <w:rFonts w:asciiTheme="majorHAnsi" w:eastAsia="Times New Roman" w:hAnsiTheme="majorHAnsi"/>
          <w:color w:val="000000"/>
          <w:sz w:val="20"/>
          <w:szCs w:val="20"/>
          <w:lang w:eastAsia="hu-HU"/>
        </w:rPr>
      </w:pPr>
    </w:p>
    <w:p w:rsidR="00827E49" w:rsidRDefault="00827E49" w:rsidP="00E76A92">
      <w:pPr>
        <w:spacing w:after="0" w:line="240" w:lineRule="auto"/>
        <w:jc w:val="both"/>
        <w:rPr>
          <w:rFonts w:asciiTheme="majorHAnsi" w:eastAsia="Times New Roman" w:hAnsiTheme="majorHAnsi"/>
          <w:color w:val="000000"/>
          <w:sz w:val="20"/>
          <w:szCs w:val="20"/>
          <w:lang w:eastAsia="hu-HU"/>
        </w:rPr>
      </w:pPr>
    </w:p>
    <w:p w:rsidR="00827E49" w:rsidRDefault="00827E49" w:rsidP="00E76A92">
      <w:pPr>
        <w:spacing w:after="0" w:line="240" w:lineRule="auto"/>
        <w:jc w:val="both"/>
        <w:rPr>
          <w:rFonts w:asciiTheme="majorHAnsi" w:eastAsia="Times New Roman" w:hAnsiTheme="majorHAnsi"/>
          <w:color w:val="000000"/>
          <w:sz w:val="20"/>
          <w:szCs w:val="20"/>
          <w:lang w:eastAsia="hu-HU"/>
        </w:rPr>
      </w:pPr>
    </w:p>
    <w:p w:rsidR="00827E49" w:rsidRPr="00FC1A17" w:rsidRDefault="00827E49" w:rsidP="00E76A92">
      <w:pPr>
        <w:spacing w:after="0" w:line="240" w:lineRule="auto"/>
        <w:jc w:val="both"/>
        <w:rPr>
          <w:rFonts w:asciiTheme="majorHAnsi" w:eastAsia="Times New Roman" w:hAnsiTheme="majorHAnsi"/>
          <w:color w:val="000000"/>
          <w:sz w:val="20"/>
          <w:szCs w:val="20"/>
          <w:lang w:eastAsia="hu-HU"/>
        </w:rPr>
      </w:pPr>
    </w:p>
    <w:p w:rsidR="00FE6B4F" w:rsidRPr="00FC1A17" w:rsidRDefault="00FE6B4F" w:rsidP="00E76A92">
      <w:pPr>
        <w:pStyle w:val="Listaszerbekezds"/>
        <w:numPr>
          <w:ilvl w:val="0"/>
          <w:numId w:val="1"/>
        </w:numPr>
        <w:spacing w:after="0" w:line="240" w:lineRule="auto"/>
        <w:jc w:val="center"/>
        <w:rPr>
          <w:rFonts w:asciiTheme="majorHAnsi" w:eastAsia="Times New Roman" w:hAnsiTheme="majorHAnsi"/>
          <w:b/>
          <w:color w:val="000000"/>
          <w:sz w:val="20"/>
          <w:szCs w:val="20"/>
          <w:lang w:eastAsia="hu-HU"/>
        </w:rPr>
      </w:pPr>
      <w:r w:rsidRPr="00FC1A17">
        <w:rPr>
          <w:rFonts w:asciiTheme="majorHAnsi" w:eastAsia="Times New Roman" w:hAnsiTheme="majorHAnsi"/>
          <w:b/>
          <w:color w:val="000000"/>
          <w:sz w:val="20"/>
          <w:szCs w:val="20"/>
          <w:lang w:eastAsia="hu-HU"/>
        </w:rPr>
        <w:t>A szavazás menetére vonatkozó tájékoztatás</w:t>
      </w:r>
    </w:p>
    <w:p w:rsidR="00964755" w:rsidRPr="00FC1A17" w:rsidRDefault="00964755" w:rsidP="00E76A92">
      <w:pPr>
        <w:spacing w:after="0" w:line="240" w:lineRule="auto"/>
        <w:jc w:val="both"/>
        <w:rPr>
          <w:rFonts w:asciiTheme="majorHAnsi" w:eastAsia="Times New Roman" w:hAnsiTheme="majorHAnsi"/>
          <w:color w:val="000000"/>
          <w:sz w:val="20"/>
          <w:szCs w:val="20"/>
          <w:lang w:eastAsia="hu-HU"/>
        </w:rPr>
      </w:pPr>
    </w:p>
    <w:p w:rsidR="00964755" w:rsidRDefault="00964755" w:rsidP="00E76A92">
      <w:pPr>
        <w:spacing w:after="0" w:line="240" w:lineRule="auto"/>
        <w:jc w:val="both"/>
        <w:rPr>
          <w:rFonts w:asciiTheme="majorHAnsi" w:eastAsia="Times New Roman" w:hAnsiTheme="majorHAnsi"/>
          <w:color w:val="000000"/>
          <w:sz w:val="20"/>
          <w:szCs w:val="20"/>
          <w:lang w:eastAsia="hu-HU"/>
        </w:rPr>
      </w:pPr>
      <w:r w:rsidRPr="00FC1A17">
        <w:rPr>
          <w:rFonts w:asciiTheme="majorHAnsi" w:eastAsia="Times New Roman" w:hAnsiTheme="majorHAnsi"/>
          <w:color w:val="000000"/>
          <w:sz w:val="20"/>
          <w:szCs w:val="20"/>
          <w:lang w:eastAsia="hu-HU"/>
        </w:rPr>
        <w:t>Az</w:t>
      </w:r>
      <w:r w:rsidR="00827E49">
        <w:rPr>
          <w:rFonts w:asciiTheme="majorHAnsi" w:eastAsia="Times New Roman" w:hAnsiTheme="majorHAnsi"/>
          <w:color w:val="000000"/>
          <w:sz w:val="20"/>
          <w:szCs w:val="20"/>
          <w:lang w:eastAsia="hu-HU"/>
        </w:rPr>
        <w:t xml:space="preserve"> elnököt, alelnököket és az</w:t>
      </w:r>
      <w:r w:rsidRPr="00FC1A17">
        <w:rPr>
          <w:rFonts w:asciiTheme="majorHAnsi" w:eastAsia="Times New Roman" w:hAnsiTheme="majorHAnsi"/>
          <w:color w:val="000000"/>
          <w:sz w:val="20"/>
          <w:szCs w:val="20"/>
          <w:lang w:eastAsia="hu-HU"/>
        </w:rPr>
        <w:t xml:space="preserve"> </w:t>
      </w:r>
      <w:r w:rsidR="00B81AF1">
        <w:rPr>
          <w:rFonts w:asciiTheme="majorHAnsi" w:eastAsia="Times New Roman" w:hAnsiTheme="majorHAnsi"/>
          <w:color w:val="000000"/>
          <w:sz w:val="20"/>
          <w:szCs w:val="20"/>
          <w:lang w:eastAsia="hu-HU"/>
        </w:rPr>
        <w:t>elnökségi tago</w:t>
      </w:r>
      <w:r w:rsidR="00827E49">
        <w:rPr>
          <w:rFonts w:asciiTheme="majorHAnsi" w:eastAsia="Times New Roman" w:hAnsiTheme="majorHAnsi"/>
          <w:color w:val="000000"/>
          <w:sz w:val="20"/>
          <w:szCs w:val="20"/>
          <w:lang w:eastAsia="hu-HU"/>
        </w:rPr>
        <w:t>ka</w:t>
      </w:r>
      <w:r w:rsidR="00B81AF1">
        <w:rPr>
          <w:rFonts w:asciiTheme="majorHAnsi" w:eastAsia="Times New Roman" w:hAnsiTheme="majorHAnsi"/>
          <w:color w:val="000000"/>
          <w:sz w:val="20"/>
          <w:szCs w:val="20"/>
          <w:lang w:eastAsia="hu-HU"/>
        </w:rPr>
        <w:t xml:space="preserve">t </w:t>
      </w:r>
      <w:r w:rsidRPr="00B81AF1">
        <w:rPr>
          <w:rFonts w:asciiTheme="majorHAnsi" w:eastAsia="Times New Roman" w:hAnsiTheme="majorHAnsi"/>
          <w:b/>
          <w:color w:val="000000"/>
          <w:sz w:val="20"/>
          <w:szCs w:val="20"/>
          <w:lang w:eastAsia="hu-HU"/>
        </w:rPr>
        <w:t>közvetlenül</w:t>
      </w:r>
      <w:r w:rsidRPr="00FC1A17">
        <w:rPr>
          <w:rFonts w:asciiTheme="majorHAnsi" w:eastAsia="Times New Roman" w:hAnsiTheme="majorHAnsi"/>
          <w:color w:val="000000"/>
          <w:sz w:val="20"/>
          <w:szCs w:val="20"/>
          <w:lang w:eastAsia="hu-HU"/>
        </w:rPr>
        <w:t xml:space="preserve"> választja a közgyűlés, vagyis </w:t>
      </w:r>
      <w:r w:rsidR="00B81AF1">
        <w:rPr>
          <w:rFonts w:asciiTheme="majorHAnsi" w:eastAsia="Times New Roman" w:hAnsiTheme="majorHAnsi"/>
          <w:color w:val="000000"/>
          <w:sz w:val="20"/>
          <w:szCs w:val="20"/>
          <w:lang w:eastAsia="hu-HU"/>
        </w:rPr>
        <w:t>közvetlenül az egyes jelöltekre lehet leadni a szavazatokat</w:t>
      </w:r>
      <w:r w:rsidRPr="00FC1A17">
        <w:rPr>
          <w:rFonts w:asciiTheme="majorHAnsi" w:eastAsia="Times New Roman" w:hAnsiTheme="majorHAnsi"/>
          <w:color w:val="000000"/>
          <w:sz w:val="20"/>
          <w:szCs w:val="20"/>
          <w:lang w:eastAsia="hu-HU"/>
        </w:rPr>
        <w:t xml:space="preserve">. </w:t>
      </w:r>
    </w:p>
    <w:p w:rsidR="00B81AF1" w:rsidRPr="00FC1A17" w:rsidRDefault="00B81AF1" w:rsidP="00E76A92">
      <w:pPr>
        <w:spacing w:after="0" w:line="240" w:lineRule="auto"/>
        <w:jc w:val="both"/>
        <w:rPr>
          <w:rFonts w:asciiTheme="majorHAnsi" w:eastAsia="Times New Roman" w:hAnsiTheme="majorHAnsi"/>
          <w:color w:val="000000"/>
          <w:sz w:val="20"/>
          <w:szCs w:val="20"/>
          <w:lang w:eastAsia="hu-HU"/>
        </w:rPr>
      </w:pPr>
    </w:p>
    <w:p w:rsidR="00546D8C" w:rsidRPr="00FC1A17" w:rsidRDefault="00546D8C" w:rsidP="00E76A92">
      <w:pPr>
        <w:spacing w:after="0" w:line="240" w:lineRule="auto"/>
        <w:jc w:val="both"/>
        <w:rPr>
          <w:rFonts w:asciiTheme="majorHAnsi" w:eastAsia="Times New Roman" w:hAnsiTheme="majorHAnsi"/>
          <w:color w:val="000000"/>
          <w:sz w:val="20"/>
          <w:szCs w:val="20"/>
          <w:lang w:eastAsia="hu-HU"/>
        </w:rPr>
      </w:pPr>
      <w:r w:rsidRPr="00FC1A17">
        <w:rPr>
          <w:rFonts w:asciiTheme="majorHAnsi" w:eastAsia="Times New Roman" w:hAnsiTheme="majorHAnsi"/>
          <w:color w:val="000000"/>
          <w:sz w:val="20"/>
          <w:szCs w:val="20"/>
          <w:lang w:eastAsia="hu-HU"/>
        </w:rPr>
        <w:lastRenderedPageBreak/>
        <w:t xml:space="preserve">A szavazás az </w:t>
      </w:r>
      <w:r w:rsidR="00301840" w:rsidRPr="00FC1A17">
        <w:rPr>
          <w:rFonts w:asciiTheme="majorHAnsi" w:eastAsia="Times New Roman" w:hAnsiTheme="majorHAnsi"/>
          <w:color w:val="000000"/>
          <w:sz w:val="20"/>
          <w:szCs w:val="20"/>
          <w:lang w:eastAsia="hu-HU"/>
        </w:rPr>
        <w:t>Alapszabály</w:t>
      </w:r>
      <w:r w:rsidRPr="00FC1A17">
        <w:rPr>
          <w:rFonts w:asciiTheme="majorHAnsi" w:eastAsia="Times New Roman" w:hAnsiTheme="majorHAnsi"/>
          <w:color w:val="000000"/>
          <w:sz w:val="20"/>
          <w:szCs w:val="20"/>
          <w:lang w:eastAsia="hu-HU"/>
        </w:rPr>
        <w:t xml:space="preserve"> rendelkezése</w:t>
      </w:r>
      <w:r w:rsidR="00B81AF1">
        <w:rPr>
          <w:rFonts w:asciiTheme="majorHAnsi" w:eastAsia="Times New Roman" w:hAnsiTheme="majorHAnsi"/>
          <w:color w:val="000000"/>
          <w:sz w:val="20"/>
          <w:szCs w:val="20"/>
          <w:lang w:eastAsia="hu-HU"/>
        </w:rPr>
        <w:t>i alapján titkosan</w:t>
      </w:r>
      <w:r w:rsidRPr="00FC1A17">
        <w:rPr>
          <w:rFonts w:asciiTheme="majorHAnsi" w:eastAsia="Times New Roman" w:hAnsiTheme="majorHAnsi"/>
          <w:color w:val="000000"/>
          <w:sz w:val="20"/>
          <w:szCs w:val="20"/>
          <w:lang w:eastAsia="hu-HU"/>
        </w:rPr>
        <w:t xml:space="preserve"> történik, </w:t>
      </w:r>
      <w:r w:rsidR="00B81AF1">
        <w:rPr>
          <w:rFonts w:asciiTheme="majorHAnsi" w:eastAsia="Times New Roman" w:hAnsiTheme="majorHAnsi"/>
          <w:color w:val="000000"/>
          <w:sz w:val="20"/>
          <w:szCs w:val="20"/>
          <w:lang w:eastAsia="hu-HU"/>
        </w:rPr>
        <w:t xml:space="preserve">ennek megfelelően </w:t>
      </w:r>
      <w:r w:rsidR="00DD1863" w:rsidRPr="00FC1A17">
        <w:rPr>
          <w:rFonts w:asciiTheme="majorHAnsi" w:eastAsia="Times New Roman" w:hAnsiTheme="majorHAnsi"/>
          <w:color w:val="000000"/>
          <w:sz w:val="20"/>
          <w:szCs w:val="20"/>
          <w:lang w:eastAsia="hu-HU"/>
        </w:rPr>
        <w:t>a szavazás</w:t>
      </w:r>
      <w:r w:rsidR="00B81AF1">
        <w:rPr>
          <w:rFonts w:asciiTheme="majorHAnsi" w:eastAsia="Times New Roman" w:hAnsiTheme="majorHAnsi"/>
          <w:color w:val="000000"/>
          <w:sz w:val="20"/>
          <w:szCs w:val="20"/>
          <w:lang w:eastAsia="hu-HU"/>
        </w:rPr>
        <w:t>ra</w:t>
      </w:r>
      <w:r w:rsidR="00DD1863" w:rsidRPr="00FC1A17">
        <w:rPr>
          <w:rFonts w:asciiTheme="majorHAnsi" w:eastAsia="Times New Roman" w:hAnsiTheme="majorHAnsi"/>
          <w:color w:val="000000"/>
          <w:sz w:val="20"/>
          <w:szCs w:val="20"/>
          <w:lang w:eastAsia="hu-HU"/>
        </w:rPr>
        <w:t xml:space="preserve"> zártan, papír alapon, szavazólapok segítségével </w:t>
      </w:r>
      <w:r w:rsidR="00B81AF1">
        <w:rPr>
          <w:rFonts w:asciiTheme="majorHAnsi" w:eastAsia="Times New Roman" w:hAnsiTheme="majorHAnsi"/>
          <w:color w:val="000000"/>
          <w:sz w:val="20"/>
          <w:szCs w:val="20"/>
          <w:lang w:eastAsia="hu-HU"/>
        </w:rPr>
        <w:t xml:space="preserve">kerül majd sor – hiszen </w:t>
      </w:r>
      <w:r w:rsidR="00DD1863" w:rsidRPr="00FC1A17">
        <w:rPr>
          <w:rFonts w:asciiTheme="majorHAnsi" w:eastAsia="Times New Roman" w:hAnsiTheme="majorHAnsi"/>
          <w:color w:val="000000"/>
          <w:sz w:val="20"/>
          <w:szCs w:val="20"/>
          <w:lang w:eastAsia="hu-HU"/>
        </w:rPr>
        <w:t>a választójog titkossága a képviseleti demokráciákban egyébként</w:t>
      </w:r>
      <w:r w:rsidR="00B81AF1">
        <w:rPr>
          <w:rFonts w:asciiTheme="majorHAnsi" w:eastAsia="Times New Roman" w:hAnsiTheme="majorHAnsi"/>
          <w:color w:val="000000"/>
          <w:sz w:val="20"/>
          <w:szCs w:val="20"/>
          <w:lang w:eastAsia="hu-HU"/>
        </w:rPr>
        <w:t xml:space="preserve"> is az egyik legalapvetőbb elv. A közgyűlésen </w:t>
      </w:r>
      <w:r w:rsidR="009C7D5F">
        <w:rPr>
          <w:rFonts w:asciiTheme="majorHAnsi" w:eastAsia="Times New Roman" w:hAnsiTheme="majorHAnsi"/>
          <w:color w:val="000000"/>
          <w:sz w:val="20"/>
          <w:szCs w:val="20"/>
          <w:lang w:eastAsia="hu-HU"/>
        </w:rPr>
        <w:t>véglegesítendő</w:t>
      </w:r>
      <w:r w:rsidR="00B81AF1">
        <w:rPr>
          <w:rFonts w:asciiTheme="majorHAnsi" w:eastAsia="Times New Roman" w:hAnsiTheme="majorHAnsi"/>
          <w:color w:val="000000"/>
          <w:sz w:val="20"/>
          <w:szCs w:val="20"/>
          <w:lang w:eastAsia="hu-HU"/>
        </w:rPr>
        <w:t xml:space="preserve"> szavazólapokon az összes jelöltet fel kell tüntetni; minden egyesületi tag </w:t>
      </w:r>
      <w:r w:rsidR="00827E49">
        <w:rPr>
          <w:rFonts w:asciiTheme="majorHAnsi" w:eastAsia="Times New Roman" w:hAnsiTheme="majorHAnsi"/>
          <w:color w:val="000000"/>
          <w:sz w:val="20"/>
          <w:szCs w:val="20"/>
          <w:lang w:eastAsia="hu-HU"/>
        </w:rPr>
        <w:t>annyi szavazattal</w:t>
      </w:r>
      <w:r w:rsidR="00B81AF1">
        <w:rPr>
          <w:rFonts w:asciiTheme="majorHAnsi" w:eastAsia="Times New Roman" w:hAnsiTheme="majorHAnsi"/>
          <w:color w:val="000000"/>
          <w:sz w:val="20"/>
          <w:szCs w:val="20"/>
          <w:lang w:eastAsia="hu-HU"/>
        </w:rPr>
        <w:t xml:space="preserve"> bír</w:t>
      </w:r>
      <w:r w:rsidR="00827E49">
        <w:rPr>
          <w:rFonts w:asciiTheme="majorHAnsi" w:eastAsia="Times New Roman" w:hAnsiTheme="majorHAnsi"/>
          <w:color w:val="000000"/>
          <w:sz w:val="20"/>
          <w:szCs w:val="20"/>
          <w:lang w:eastAsia="hu-HU"/>
        </w:rPr>
        <w:t xml:space="preserve">, ahány személyt az adott pozícióba megválasztani szükséges: az elnök megválasztására irányuló szavazás esetén 1, az alelnökök megválasztására irányuló szavazás esetén 2, az elnökségi tagok megválasztására irányuló szavazás esetén pedig </w:t>
      </w:r>
      <w:r w:rsidR="00B50369">
        <w:rPr>
          <w:rFonts w:asciiTheme="majorHAnsi" w:eastAsia="Times New Roman" w:hAnsiTheme="majorHAnsi"/>
          <w:color w:val="000000"/>
          <w:sz w:val="20"/>
          <w:szCs w:val="20"/>
          <w:lang w:eastAsia="hu-HU"/>
        </w:rPr>
        <w:t>4</w:t>
      </w:r>
      <w:r w:rsidR="00827E49">
        <w:rPr>
          <w:rFonts w:asciiTheme="majorHAnsi" w:eastAsia="Times New Roman" w:hAnsiTheme="majorHAnsi"/>
          <w:color w:val="000000"/>
          <w:sz w:val="20"/>
          <w:szCs w:val="20"/>
          <w:lang w:eastAsia="hu-HU"/>
        </w:rPr>
        <w:t xml:space="preserve">. </w:t>
      </w:r>
    </w:p>
    <w:p w:rsidR="00295158" w:rsidRPr="00FC1A17" w:rsidRDefault="00295158" w:rsidP="00E76A92">
      <w:pPr>
        <w:spacing w:after="0" w:line="240" w:lineRule="auto"/>
        <w:jc w:val="both"/>
        <w:rPr>
          <w:rFonts w:asciiTheme="majorHAnsi" w:eastAsia="Times New Roman" w:hAnsiTheme="majorHAnsi"/>
          <w:color w:val="000000"/>
          <w:sz w:val="20"/>
          <w:szCs w:val="20"/>
          <w:lang w:eastAsia="hu-HU"/>
        </w:rPr>
      </w:pPr>
    </w:p>
    <w:p w:rsidR="00F43D29" w:rsidRDefault="00F43D29" w:rsidP="00E76A92">
      <w:pPr>
        <w:spacing w:after="0" w:line="240" w:lineRule="auto"/>
        <w:jc w:val="both"/>
        <w:rPr>
          <w:rFonts w:asciiTheme="majorHAnsi" w:eastAsia="Times New Roman" w:hAnsiTheme="majorHAnsi"/>
          <w:color w:val="000000"/>
          <w:sz w:val="20"/>
          <w:szCs w:val="20"/>
          <w:lang w:eastAsia="hu-HU"/>
        </w:rPr>
      </w:pPr>
      <w:r>
        <w:rPr>
          <w:rFonts w:asciiTheme="majorHAnsi" w:eastAsia="Times New Roman" w:hAnsiTheme="majorHAnsi"/>
          <w:color w:val="000000"/>
          <w:sz w:val="20"/>
          <w:szCs w:val="20"/>
          <w:lang w:eastAsia="hu-HU"/>
        </w:rPr>
        <w:t>A leadott szavazatokat a levezető elnök – vagy a levezető elnök javaslatára a közgyűlés által megválasztott szavazatszámlálók</w:t>
      </w:r>
      <w:r w:rsidR="009C7D5F">
        <w:rPr>
          <w:rFonts w:asciiTheme="majorHAnsi" w:eastAsia="Times New Roman" w:hAnsiTheme="majorHAnsi"/>
          <w:color w:val="000000"/>
          <w:sz w:val="20"/>
          <w:szCs w:val="20"/>
          <w:lang w:eastAsia="hu-HU"/>
        </w:rPr>
        <w:t>ból álló bizottság</w:t>
      </w:r>
      <w:r>
        <w:rPr>
          <w:rFonts w:asciiTheme="majorHAnsi" w:eastAsia="Times New Roman" w:hAnsiTheme="majorHAnsi"/>
          <w:color w:val="000000"/>
          <w:sz w:val="20"/>
          <w:szCs w:val="20"/>
          <w:lang w:eastAsia="hu-HU"/>
        </w:rPr>
        <w:t xml:space="preserve"> – számolja össze, a szavazás eredményét a levezető elnök hirdeti ki. </w:t>
      </w:r>
    </w:p>
    <w:p w:rsidR="009C7D5F" w:rsidRDefault="009C7D5F" w:rsidP="009C7D5F">
      <w:pPr>
        <w:spacing w:after="0" w:line="240" w:lineRule="auto"/>
        <w:jc w:val="both"/>
        <w:rPr>
          <w:rFonts w:asciiTheme="majorHAnsi" w:eastAsia="Times New Roman" w:hAnsiTheme="majorHAnsi"/>
          <w:color w:val="000000"/>
          <w:sz w:val="20"/>
          <w:szCs w:val="20"/>
          <w:lang w:eastAsia="hu-HU"/>
        </w:rPr>
      </w:pPr>
    </w:p>
    <w:p w:rsidR="009C7D5F" w:rsidRDefault="009C7D5F" w:rsidP="00E76A92">
      <w:pPr>
        <w:spacing w:after="0" w:line="240" w:lineRule="auto"/>
        <w:jc w:val="both"/>
        <w:rPr>
          <w:rFonts w:asciiTheme="majorHAnsi" w:eastAsia="Times New Roman" w:hAnsiTheme="majorHAnsi"/>
          <w:color w:val="000000"/>
          <w:sz w:val="20"/>
          <w:szCs w:val="20"/>
          <w:lang w:eastAsia="hu-HU"/>
        </w:rPr>
      </w:pPr>
      <w:r w:rsidRPr="00FC1A17">
        <w:rPr>
          <w:rFonts w:asciiTheme="majorHAnsi" w:eastAsia="Times New Roman" w:hAnsiTheme="majorHAnsi"/>
          <w:color w:val="000000"/>
          <w:sz w:val="20"/>
          <w:szCs w:val="20"/>
          <w:lang w:eastAsia="hu-HU"/>
        </w:rPr>
        <w:t xml:space="preserve">Azt a személyt kell </w:t>
      </w:r>
      <w:r w:rsidR="00827E49">
        <w:rPr>
          <w:rFonts w:asciiTheme="majorHAnsi" w:eastAsia="Times New Roman" w:hAnsiTheme="majorHAnsi"/>
          <w:color w:val="000000"/>
          <w:sz w:val="20"/>
          <w:szCs w:val="20"/>
          <w:lang w:eastAsia="hu-HU"/>
        </w:rPr>
        <w:t xml:space="preserve">elnöknek </w:t>
      </w:r>
      <w:r w:rsidRPr="00FC1A17">
        <w:rPr>
          <w:rFonts w:asciiTheme="majorHAnsi" w:eastAsia="Times New Roman" w:hAnsiTheme="majorHAnsi"/>
          <w:color w:val="000000"/>
          <w:sz w:val="20"/>
          <w:szCs w:val="20"/>
          <w:lang w:eastAsia="hu-HU"/>
        </w:rPr>
        <w:t>megválasztottnak tekinteni, aki a jelöltek közül a legtöbb szavazatot kapta. Ha a legtöbb szavazatot megszerzők közül ketten, vagy többen azonos számú szavazatot kaptak, akkor a szavazást meg kell ismételni – azzal, hogy a második szavazás során csak a legtöbb szavazatot kapott jelöltekre lehet szavazni.</w:t>
      </w:r>
    </w:p>
    <w:p w:rsidR="00827E49" w:rsidRDefault="00827E49" w:rsidP="00E76A92">
      <w:pPr>
        <w:spacing w:after="0" w:line="240" w:lineRule="auto"/>
        <w:jc w:val="both"/>
        <w:rPr>
          <w:rFonts w:asciiTheme="majorHAnsi" w:eastAsia="Times New Roman" w:hAnsiTheme="majorHAnsi"/>
          <w:color w:val="000000"/>
          <w:sz w:val="20"/>
          <w:szCs w:val="20"/>
          <w:lang w:eastAsia="hu-HU"/>
        </w:rPr>
      </w:pPr>
    </w:p>
    <w:p w:rsidR="00827E49" w:rsidRDefault="00827E49" w:rsidP="00827E49">
      <w:pPr>
        <w:spacing w:after="0" w:line="240" w:lineRule="auto"/>
        <w:jc w:val="both"/>
        <w:rPr>
          <w:rFonts w:asciiTheme="majorHAnsi" w:eastAsia="Times New Roman" w:hAnsiTheme="majorHAnsi"/>
          <w:color w:val="000000"/>
          <w:sz w:val="20"/>
          <w:szCs w:val="20"/>
          <w:lang w:eastAsia="hu-HU"/>
        </w:rPr>
      </w:pPr>
      <w:r w:rsidRPr="00FC1A17">
        <w:rPr>
          <w:rFonts w:asciiTheme="majorHAnsi" w:eastAsia="Times New Roman" w:hAnsiTheme="majorHAnsi"/>
          <w:color w:val="000000"/>
          <w:sz w:val="20"/>
          <w:szCs w:val="20"/>
          <w:lang w:eastAsia="hu-HU"/>
        </w:rPr>
        <w:t>Azt a</w:t>
      </w:r>
      <w:r>
        <w:rPr>
          <w:rFonts w:asciiTheme="majorHAnsi" w:eastAsia="Times New Roman" w:hAnsiTheme="majorHAnsi"/>
          <w:color w:val="000000"/>
          <w:sz w:val="20"/>
          <w:szCs w:val="20"/>
          <w:lang w:eastAsia="hu-HU"/>
        </w:rPr>
        <w:t xml:space="preserve"> két</w:t>
      </w:r>
      <w:r w:rsidRPr="00FC1A17">
        <w:rPr>
          <w:rFonts w:asciiTheme="majorHAnsi" w:eastAsia="Times New Roman" w:hAnsiTheme="majorHAnsi"/>
          <w:color w:val="000000"/>
          <w:sz w:val="20"/>
          <w:szCs w:val="20"/>
          <w:lang w:eastAsia="hu-HU"/>
        </w:rPr>
        <w:t xml:space="preserve"> személyt kell </w:t>
      </w:r>
      <w:r>
        <w:rPr>
          <w:rFonts w:asciiTheme="majorHAnsi" w:eastAsia="Times New Roman" w:hAnsiTheme="majorHAnsi"/>
          <w:color w:val="000000"/>
          <w:sz w:val="20"/>
          <w:szCs w:val="20"/>
          <w:lang w:eastAsia="hu-HU"/>
        </w:rPr>
        <w:t xml:space="preserve">alelnöknek </w:t>
      </w:r>
      <w:r w:rsidRPr="00FC1A17">
        <w:rPr>
          <w:rFonts w:asciiTheme="majorHAnsi" w:eastAsia="Times New Roman" w:hAnsiTheme="majorHAnsi"/>
          <w:color w:val="000000"/>
          <w:sz w:val="20"/>
          <w:szCs w:val="20"/>
          <w:lang w:eastAsia="hu-HU"/>
        </w:rPr>
        <w:t xml:space="preserve">megválasztottnak tekinteni, aki a jelöltek közül a legtöbb szavazatot kapta. Ha </w:t>
      </w:r>
      <w:r>
        <w:rPr>
          <w:rFonts w:asciiTheme="majorHAnsi" w:eastAsia="Times New Roman" w:hAnsiTheme="majorHAnsi"/>
          <w:color w:val="000000"/>
          <w:sz w:val="20"/>
          <w:szCs w:val="20"/>
          <w:lang w:eastAsia="hu-HU"/>
        </w:rPr>
        <w:t xml:space="preserve">amiatt, hogy </w:t>
      </w:r>
      <w:r w:rsidRPr="00FC1A17">
        <w:rPr>
          <w:rFonts w:asciiTheme="majorHAnsi" w:eastAsia="Times New Roman" w:hAnsiTheme="majorHAnsi"/>
          <w:color w:val="000000"/>
          <w:sz w:val="20"/>
          <w:szCs w:val="20"/>
          <w:lang w:eastAsia="hu-HU"/>
        </w:rPr>
        <w:t xml:space="preserve">ketten, vagy többen azonos számú szavazatot kaptak, </w:t>
      </w:r>
      <w:r>
        <w:rPr>
          <w:rFonts w:asciiTheme="majorHAnsi" w:eastAsia="Times New Roman" w:hAnsiTheme="majorHAnsi"/>
          <w:color w:val="000000"/>
          <w:sz w:val="20"/>
          <w:szCs w:val="20"/>
          <w:lang w:eastAsia="hu-HU"/>
        </w:rPr>
        <w:t xml:space="preserve">nem lehet megállapítani, hogy kik lettek az alelnökök, </w:t>
      </w:r>
      <w:r w:rsidRPr="00FC1A17">
        <w:rPr>
          <w:rFonts w:asciiTheme="majorHAnsi" w:eastAsia="Times New Roman" w:hAnsiTheme="majorHAnsi"/>
          <w:color w:val="000000"/>
          <w:sz w:val="20"/>
          <w:szCs w:val="20"/>
          <w:lang w:eastAsia="hu-HU"/>
        </w:rPr>
        <w:t>akkor a szavazást meg kell ismételni – azzal, hogy a második szavazás során csak a legtöbb szavazatot kapott jelöltekre lehet szavazni.</w:t>
      </w:r>
    </w:p>
    <w:p w:rsidR="00827E49" w:rsidRDefault="00827E49" w:rsidP="00E76A92">
      <w:pPr>
        <w:spacing w:after="0" w:line="240" w:lineRule="auto"/>
        <w:jc w:val="both"/>
        <w:rPr>
          <w:rFonts w:asciiTheme="majorHAnsi" w:eastAsia="Times New Roman" w:hAnsiTheme="majorHAnsi"/>
          <w:color w:val="000000"/>
          <w:sz w:val="20"/>
          <w:szCs w:val="20"/>
          <w:lang w:eastAsia="hu-HU"/>
        </w:rPr>
      </w:pPr>
    </w:p>
    <w:p w:rsidR="00827E49" w:rsidRDefault="00827E49" w:rsidP="00827E49">
      <w:pPr>
        <w:spacing w:after="0" w:line="240" w:lineRule="auto"/>
        <w:jc w:val="both"/>
        <w:rPr>
          <w:rFonts w:asciiTheme="majorHAnsi" w:eastAsia="Times New Roman" w:hAnsiTheme="majorHAnsi"/>
          <w:color w:val="000000"/>
          <w:sz w:val="20"/>
          <w:szCs w:val="20"/>
          <w:lang w:eastAsia="hu-HU"/>
        </w:rPr>
      </w:pPr>
      <w:r w:rsidRPr="00FC1A17">
        <w:rPr>
          <w:rFonts w:asciiTheme="majorHAnsi" w:eastAsia="Times New Roman" w:hAnsiTheme="majorHAnsi"/>
          <w:color w:val="000000"/>
          <w:sz w:val="20"/>
          <w:szCs w:val="20"/>
          <w:lang w:eastAsia="hu-HU"/>
        </w:rPr>
        <w:t>Azt a</w:t>
      </w:r>
      <w:r>
        <w:rPr>
          <w:rFonts w:asciiTheme="majorHAnsi" w:eastAsia="Times New Roman" w:hAnsiTheme="majorHAnsi"/>
          <w:color w:val="000000"/>
          <w:sz w:val="20"/>
          <w:szCs w:val="20"/>
          <w:lang w:eastAsia="hu-HU"/>
        </w:rPr>
        <w:t xml:space="preserve"> hat</w:t>
      </w:r>
      <w:r w:rsidRPr="00FC1A17">
        <w:rPr>
          <w:rFonts w:asciiTheme="majorHAnsi" w:eastAsia="Times New Roman" w:hAnsiTheme="majorHAnsi"/>
          <w:color w:val="000000"/>
          <w:sz w:val="20"/>
          <w:szCs w:val="20"/>
          <w:lang w:eastAsia="hu-HU"/>
        </w:rPr>
        <w:t xml:space="preserve"> személyt kell </w:t>
      </w:r>
      <w:r>
        <w:rPr>
          <w:rFonts w:asciiTheme="majorHAnsi" w:eastAsia="Times New Roman" w:hAnsiTheme="majorHAnsi"/>
          <w:color w:val="000000"/>
          <w:sz w:val="20"/>
          <w:szCs w:val="20"/>
          <w:lang w:eastAsia="hu-HU"/>
        </w:rPr>
        <w:t xml:space="preserve">elnökségi tagnak </w:t>
      </w:r>
      <w:r w:rsidRPr="00FC1A17">
        <w:rPr>
          <w:rFonts w:asciiTheme="majorHAnsi" w:eastAsia="Times New Roman" w:hAnsiTheme="majorHAnsi"/>
          <w:color w:val="000000"/>
          <w:sz w:val="20"/>
          <w:szCs w:val="20"/>
          <w:lang w:eastAsia="hu-HU"/>
        </w:rPr>
        <w:t xml:space="preserve">megválasztottnak tekinteni, aki a jelöltek közül a legtöbb szavazatot kapta. Ha </w:t>
      </w:r>
      <w:r>
        <w:rPr>
          <w:rFonts w:asciiTheme="majorHAnsi" w:eastAsia="Times New Roman" w:hAnsiTheme="majorHAnsi"/>
          <w:color w:val="000000"/>
          <w:sz w:val="20"/>
          <w:szCs w:val="20"/>
          <w:lang w:eastAsia="hu-HU"/>
        </w:rPr>
        <w:t xml:space="preserve">amiatt, hogy </w:t>
      </w:r>
      <w:r w:rsidRPr="00FC1A17">
        <w:rPr>
          <w:rFonts w:asciiTheme="majorHAnsi" w:eastAsia="Times New Roman" w:hAnsiTheme="majorHAnsi"/>
          <w:color w:val="000000"/>
          <w:sz w:val="20"/>
          <w:szCs w:val="20"/>
          <w:lang w:eastAsia="hu-HU"/>
        </w:rPr>
        <w:t xml:space="preserve">ketten, vagy többen azonos számú szavazatot kaptak, </w:t>
      </w:r>
      <w:r>
        <w:rPr>
          <w:rFonts w:asciiTheme="majorHAnsi" w:eastAsia="Times New Roman" w:hAnsiTheme="majorHAnsi"/>
          <w:color w:val="000000"/>
          <w:sz w:val="20"/>
          <w:szCs w:val="20"/>
          <w:lang w:eastAsia="hu-HU"/>
        </w:rPr>
        <w:t xml:space="preserve">nem lehet megállapítani, hogy kik lettek az </w:t>
      </w:r>
      <w:r w:rsidR="00415569">
        <w:rPr>
          <w:rFonts w:asciiTheme="majorHAnsi" w:eastAsia="Times New Roman" w:hAnsiTheme="majorHAnsi"/>
          <w:color w:val="000000"/>
          <w:sz w:val="20"/>
          <w:szCs w:val="20"/>
          <w:lang w:eastAsia="hu-HU"/>
        </w:rPr>
        <w:t>elnökség tagjai</w:t>
      </w:r>
      <w:r>
        <w:rPr>
          <w:rFonts w:asciiTheme="majorHAnsi" w:eastAsia="Times New Roman" w:hAnsiTheme="majorHAnsi"/>
          <w:color w:val="000000"/>
          <w:sz w:val="20"/>
          <w:szCs w:val="20"/>
          <w:lang w:eastAsia="hu-HU"/>
        </w:rPr>
        <w:t xml:space="preserve">, </w:t>
      </w:r>
      <w:r w:rsidRPr="00FC1A17">
        <w:rPr>
          <w:rFonts w:asciiTheme="majorHAnsi" w:eastAsia="Times New Roman" w:hAnsiTheme="majorHAnsi"/>
          <w:color w:val="000000"/>
          <w:sz w:val="20"/>
          <w:szCs w:val="20"/>
          <w:lang w:eastAsia="hu-HU"/>
        </w:rPr>
        <w:t>akkor a szavazást meg kell ismételni – azzal, hogy a második szavazás során csak a legtöbb szavazatot kapott jelöltekre lehet szavazni.</w:t>
      </w:r>
    </w:p>
    <w:p w:rsidR="00F43D29" w:rsidRPr="00FC1A17" w:rsidRDefault="00F43D29" w:rsidP="00E76A92">
      <w:pPr>
        <w:spacing w:after="0" w:line="240" w:lineRule="auto"/>
        <w:jc w:val="both"/>
        <w:rPr>
          <w:rFonts w:asciiTheme="majorHAnsi" w:eastAsia="Times New Roman" w:hAnsiTheme="majorHAnsi"/>
          <w:color w:val="000000"/>
          <w:sz w:val="20"/>
          <w:szCs w:val="20"/>
          <w:lang w:eastAsia="hu-HU"/>
        </w:rPr>
      </w:pPr>
    </w:p>
    <w:p w:rsidR="00546226" w:rsidRPr="00FC1A17" w:rsidRDefault="00301840" w:rsidP="00301840">
      <w:pPr>
        <w:pStyle w:val="Listaszerbekezds"/>
        <w:numPr>
          <w:ilvl w:val="0"/>
          <w:numId w:val="1"/>
        </w:numPr>
        <w:spacing w:after="0" w:line="240" w:lineRule="auto"/>
        <w:jc w:val="center"/>
        <w:rPr>
          <w:rFonts w:asciiTheme="majorHAnsi" w:eastAsia="Times New Roman" w:hAnsiTheme="majorHAnsi"/>
          <w:b/>
          <w:color w:val="000000"/>
          <w:sz w:val="20"/>
          <w:szCs w:val="20"/>
          <w:lang w:eastAsia="hu-HU"/>
        </w:rPr>
      </w:pPr>
      <w:r w:rsidRPr="00FC1A17">
        <w:rPr>
          <w:rFonts w:asciiTheme="majorHAnsi" w:eastAsia="Times New Roman" w:hAnsiTheme="majorHAnsi"/>
          <w:b/>
          <w:color w:val="000000"/>
          <w:sz w:val="20"/>
          <w:szCs w:val="20"/>
          <w:lang w:eastAsia="hu-HU"/>
        </w:rPr>
        <w:t>Egyebek</w:t>
      </w:r>
    </w:p>
    <w:p w:rsidR="00301840" w:rsidRPr="00FC1A17" w:rsidRDefault="00301840" w:rsidP="00301840">
      <w:pPr>
        <w:pStyle w:val="Listaszerbekezds"/>
        <w:spacing w:after="0" w:line="240" w:lineRule="auto"/>
        <w:rPr>
          <w:rFonts w:asciiTheme="majorHAnsi" w:eastAsia="Times New Roman" w:hAnsiTheme="majorHAnsi"/>
          <w:b/>
          <w:color w:val="000000"/>
          <w:sz w:val="20"/>
          <w:szCs w:val="20"/>
          <w:lang w:eastAsia="hu-HU"/>
        </w:rPr>
      </w:pPr>
    </w:p>
    <w:p w:rsidR="00546226" w:rsidRPr="00FC1A17" w:rsidRDefault="00546226" w:rsidP="00E76A92">
      <w:pPr>
        <w:spacing w:after="0" w:line="240" w:lineRule="auto"/>
        <w:jc w:val="both"/>
        <w:rPr>
          <w:rFonts w:asciiTheme="majorHAnsi" w:hAnsiTheme="majorHAnsi"/>
          <w:b/>
          <w:sz w:val="20"/>
          <w:szCs w:val="20"/>
        </w:rPr>
      </w:pPr>
      <w:r w:rsidRPr="00FC1A17">
        <w:rPr>
          <w:rFonts w:asciiTheme="majorHAnsi" w:hAnsiTheme="majorHAnsi"/>
          <w:b/>
          <w:sz w:val="20"/>
          <w:szCs w:val="20"/>
        </w:rPr>
        <w:t>A</w:t>
      </w:r>
      <w:r w:rsidR="00261FD2" w:rsidRPr="00FC1A17">
        <w:rPr>
          <w:rFonts w:asciiTheme="majorHAnsi" w:hAnsiTheme="majorHAnsi"/>
          <w:b/>
          <w:sz w:val="20"/>
          <w:szCs w:val="20"/>
        </w:rPr>
        <w:t>mennyiben a</w:t>
      </w:r>
      <w:r w:rsidRPr="00FC1A17">
        <w:rPr>
          <w:rFonts w:asciiTheme="majorHAnsi" w:hAnsiTheme="majorHAnsi"/>
          <w:b/>
          <w:sz w:val="20"/>
          <w:szCs w:val="20"/>
        </w:rPr>
        <w:t xml:space="preserve"> jelöltállítás technikai kérdéseivel, vagy a</w:t>
      </w:r>
      <w:r w:rsidR="00261FD2" w:rsidRPr="00FC1A17">
        <w:rPr>
          <w:rFonts w:asciiTheme="majorHAnsi" w:hAnsiTheme="majorHAnsi"/>
          <w:b/>
          <w:sz w:val="20"/>
          <w:szCs w:val="20"/>
        </w:rPr>
        <w:t xml:space="preserve"> </w:t>
      </w:r>
      <w:r w:rsidRPr="00FC1A17">
        <w:rPr>
          <w:rFonts w:asciiTheme="majorHAnsi" w:hAnsiTheme="majorHAnsi"/>
          <w:b/>
          <w:sz w:val="20"/>
          <w:szCs w:val="20"/>
        </w:rPr>
        <w:t xml:space="preserve">közgyűléssel </w:t>
      </w:r>
      <w:r w:rsidR="00261FD2" w:rsidRPr="00FC1A17">
        <w:rPr>
          <w:rFonts w:asciiTheme="majorHAnsi" w:hAnsiTheme="majorHAnsi"/>
          <w:b/>
          <w:sz w:val="20"/>
          <w:szCs w:val="20"/>
        </w:rPr>
        <w:t xml:space="preserve">kapcsolatban bármilyen </w:t>
      </w:r>
      <w:r w:rsidRPr="00FC1A17">
        <w:rPr>
          <w:rFonts w:asciiTheme="majorHAnsi" w:hAnsiTheme="majorHAnsi"/>
          <w:b/>
          <w:sz w:val="20"/>
          <w:szCs w:val="20"/>
        </w:rPr>
        <w:t xml:space="preserve">egyéb </w:t>
      </w:r>
      <w:r w:rsidR="00261FD2" w:rsidRPr="00FC1A17">
        <w:rPr>
          <w:rFonts w:asciiTheme="majorHAnsi" w:hAnsiTheme="majorHAnsi"/>
          <w:b/>
          <w:sz w:val="20"/>
          <w:szCs w:val="20"/>
        </w:rPr>
        <w:t>kérdésük merülne fel, úgy örömmel állok rendelkezésükre a</w:t>
      </w:r>
      <w:r w:rsidRPr="00FC1A17">
        <w:rPr>
          <w:rFonts w:asciiTheme="majorHAnsi" w:hAnsiTheme="majorHAnsi"/>
          <w:b/>
          <w:sz w:val="20"/>
          <w:szCs w:val="20"/>
        </w:rPr>
        <w:t xml:space="preserve"> </w:t>
      </w:r>
      <w:hyperlink r:id="rId7" w:history="1">
        <w:r w:rsidR="00CE717D" w:rsidRPr="004236B7">
          <w:rPr>
            <w:rStyle w:val="Hiperhivatkozs"/>
            <w:rFonts w:asciiTheme="majorHAnsi" w:hAnsiTheme="majorHAnsi"/>
            <w:b/>
            <w:sz w:val="20"/>
            <w:szCs w:val="20"/>
          </w:rPr>
          <w:t>tothtamas4@gmail.com</w:t>
        </w:r>
      </w:hyperlink>
      <w:r w:rsidRPr="00FC1A17">
        <w:rPr>
          <w:rFonts w:asciiTheme="majorHAnsi" w:hAnsiTheme="majorHAnsi"/>
          <w:b/>
          <w:sz w:val="20"/>
          <w:szCs w:val="20"/>
        </w:rPr>
        <w:t xml:space="preserve"> e-mail címen</w:t>
      </w:r>
      <w:r w:rsidR="00B81AF1">
        <w:rPr>
          <w:rFonts w:asciiTheme="majorHAnsi" w:hAnsiTheme="majorHAnsi"/>
          <w:b/>
          <w:sz w:val="20"/>
          <w:szCs w:val="20"/>
        </w:rPr>
        <w:t xml:space="preserve">. </w:t>
      </w:r>
    </w:p>
    <w:p w:rsidR="00546226" w:rsidRPr="00FC1A17" w:rsidRDefault="00546226" w:rsidP="00E76A92">
      <w:pPr>
        <w:spacing w:after="0" w:line="240" w:lineRule="auto"/>
        <w:jc w:val="both"/>
        <w:rPr>
          <w:rFonts w:asciiTheme="majorHAnsi" w:hAnsiTheme="majorHAnsi"/>
          <w:sz w:val="20"/>
          <w:szCs w:val="20"/>
        </w:rPr>
      </w:pPr>
    </w:p>
    <w:p w:rsidR="00261FD2" w:rsidRPr="00FC1A17" w:rsidRDefault="002F7D21" w:rsidP="00261FD2">
      <w:pPr>
        <w:spacing w:after="0" w:line="240" w:lineRule="auto"/>
        <w:jc w:val="both"/>
        <w:rPr>
          <w:rFonts w:asciiTheme="majorHAnsi" w:hAnsiTheme="majorHAnsi"/>
          <w:sz w:val="20"/>
          <w:szCs w:val="20"/>
        </w:rPr>
      </w:pPr>
      <w:r>
        <w:rPr>
          <w:rFonts w:asciiTheme="majorHAnsi" w:hAnsiTheme="majorHAnsi"/>
          <w:sz w:val="20"/>
          <w:szCs w:val="20"/>
        </w:rPr>
        <w:t>Bük,</w:t>
      </w:r>
      <w:r w:rsidR="00CA597B">
        <w:rPr>
          <w:rFonts w:asciiTheme="majorHAnsi" w:hAnsiTheme="majorHAnsi"/>
          <w:sz w:val="20"/>
          <w:szCs w:val="20"/>
        </w:rPr>
        <w:t xml:space="preserve"> 2024. július 15.</w:t>
      </w:r>
    </w:p>
    <w:p w:rsidR="00261FD2" w:rsidRPr="00FC1A17" w:rsidRDefault="00261FD2" w:rsidP="00E76A92">
      <w:pPr>
        <w:spacing w:after="0" w:line="240" w:lineRule="auto"/>
        <w:jc w:val="both"/>
        <w:rPr>
          <w:rFonts w:asciiTheme="majorHAnsi" w:hAnsiTheme="majorHAnsi"/>
          <w:sz w:val="20"/>
          <w:szCs w:val="20"/>
        </w:rPr>
      </w:pPr>
    </w:p>
    <w:p w:rsidR="00546226" w:rsidRPr="00FC1A17" w:rsidRDefault="00261FD2" w:rsidP="00E76A92">
      <w:pPr>
        <w:spacing w:after="0" w:line="240" w:lineRule="auto"/>
        <w:jc w:val="both"/>
        <w:rPr>
          <w:rFonts w:asciiTheme="majorHAnsi" w:hAnsiTheme="majorHAnsi"/>
          <w:sz w:val="20"/>
          <w:szCs w:val="20"/>
        </w:rPr>
      </w:pPr>
      <w:r w:rsidRPr="00FC1A17">
        <w:rPr>
          <w:rFonts w:asciiTheme="majorHAnsi" w:hAnsiTheme="majorHAnsi"/>
          <w:sz w:val="20"/>
          <w:szCs w:val="20"/>
        </w:rPr>
        <w:t>Együttműködésüket előre is megköszönve, a közgyűlésen történő részvételükben bízva, t</w:t>
      </w:r>
      <w:r w:rsidR="00546226" w:rsidRPr="00FC1A17">
        <w:rPr>
          <w:rFonts w:asciiTheme="majorHAnsi" w:hAnsiTheme="majorHAnsi"/>
          <w:sz w:val="20"/>
          <w:szCs w:val="20"/>
        </w:rPr>
        <w:t>isztelettel:</w:t>
      </w:r>
    </w:p>
    <w:p w:rsidR="00546226" w:rsidRPr="00FC1A17" w:rsidRDefault="00546226" w:rsidP="00E76A92">
      <w:pPr>
        <w:spacing w:after="0" w:line="240" w:lineRule="auto"/>
        <w:jc w:val="both"/>
        <w:rPr>
          <w:rFonts w:asciiTheme="majorHAnsi" w:hAnsiTheme="majorHAnsi"/>
          <w:sz w:val="20"/>
          <w:szCs w:val="20"/>
        </w:rPr>
      </w:pPr>
    </w:p>
    <w:p w:rsidR="00546226" w:rsidRPr="00FC1A17" w:rsidRDefault="00546226" w:rsidP="00E76A92">
      <w:pPr>
        <w:spacing w:after="0" w:line="240" w:lineRule="auto"/>
        <w:jc w:val="both"/>
        <w:rPr>
          <w:rFonts w:asciiTheme="majorHAnsi" w:hAnsiTheme="majorHAnsi"/>
          <w:sz w:val="20"/>
          <w:szCs w:val="20"/>
        </w:rPr>
      </w:pPr>
    </w:p>
    <w:p w:rsidR="00546226" w:rsidRPr="00FC1A17" w:rsidRDefault="00546226" w:rsidP="00E76A92">
      <w:pPr>
        <w:spacing w:after="0" w:line="240" w:lineRule="auto"/>
        <w:jc w:val="both"/>
        <w:rPr>
          <w:rFonts w:asciiTheme="majorHAnsi" w:hAnsiTheme="majorHAnsi"/>
          <w:sz w:val="20"/>
          <w:szCs w:val="20"/>
        </w:rPr>
      </w:pPr>
    </w:p>
    <w:p w:rsidR="00546226" w:rsidRPr="00FC1A17" w:rsidRDefault="00546226" w:rsidP="00E76A92">
      <w:pPr>
        <w:spacing w:after="0" w:line="240" w:lineRule="auto"/>
        <w:jc w:val="both"/>
        <w:rPr>
          <w:rFonts w:asciiTheme="majorHAnsi" w:hAnsiTheme="majorHAnsi"/>
          <w:sz w:val="20"/>
          <w:szCs w:val="20"/>
        </w:rPr>
      </w:pPr>
    </w:p>
    <w:p w:rsidR="00261FD2" w:rsidRPr="00FC1A17" w:rsidRDefault="00261FD2" w:rsidP="00E76A92">
      <w:pPr>
        <w:spacing w:after="0" w:line="240" w:lineRule="auto"/>
        <w:jc w:val="center"/>
        <w:rPr>
          <w:rFonts w:asciiTheme="majorHAnsi" w:hAnsiTheme="majorHAnsi"/>
          <w:sz w:val="20"/>
          <w:szCs w:val="20"/>
        </w:rPr>
      </w:pPr>
    </w:p>
    <w:sectPr w:rsidR="00261FD2" w:rsidRPr="00FC1A1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DC0" w:rsidRDefault="00D81DC0" w:rsidP="00E76A92">
      <w:pPr>
        <w:spacing w:after="0" w:line="240" w:lineRule="auto"/>
      </w:pPr>
      <w:r>
        <w:separator/>
      </w:r>
    </w:p>
  </w:endnote>
  <w:endnote w:type="continuationSeparator" w:id="0">
    <w:p w:rsidR="00D81DC0" w:rsidRDefault="00D81DC0" w:rsidP="00E7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rebuchet MS Bold">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DC0" w:rsidRDefault="00D81DC0" w:rsidP="00E76A92">
      <w:pPr>
        <w:spacing w:after="0" w:line="240" w:lineRule="auto"/>
      </w:pPr>
      <w:r>
        <w:separator/>
      </w:r>
    </w:p>
  </w:footnote>
  <w:footnote w:type="continuationSeparator" w:id="0">
    <w:p w:rsidR="00D81DC0" w:rsidRDefault="00D81DC0" w:rsidP="00E76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400247"/>
      <w:docPartObj>
        <w:docPartGallery w:val="Page Numbers (Top of Page)"/>
        <w:docPartUnique/>
      </w:docPartObj>
    </w:sdtPr>
    <w:sdtEndPr>
      <w:rPr>
        <w:rFonts w:asciiTheme="majorHAnsi" w:hAnsiTheme="majorHAnsi"/>
      </w:rPr>
    </w:sdtEndPr>
    <w:sdtContent>
      <w:p w:rsidR="00E76A92" w:rsidRPr="00E76A92" w:rsidRDefault="00E76A92">
        <w:pPr>
          <w:pStyle w:val="lfej"/>
          <w:jc w:val="right"/>
          <w:rPr>
            <w:rFonts w:asciiTheme="majorHAnsi" w:hAnsiTheme="majorHAnsi"/>
          </w:rPr>
        </w:pPr>
        <w:r w:rsidRPr="00E76A92">
          <w:rPr>
            <w:rFonts w:asciiTheme="majorHAnsi" w:hAnsiTheme="majorHAnsi"/>
          </w:rPr>
          <w:fldChar w:fldCharType="begin"/>
        </w:r>
        <w:r w:rsidRPr="00E76A92">
          <w:rPr>
            <w:rFonts w:asciiTheme="majorHAnsi" w:hAnsiTheme="majorHAnsi"/>
          </w:rPr>
          <w:instrText>PAGE   \* MERGEFORMAT</w:instrText>
        </w:r>
        <w:r w:rsidRPr="00E76A92">
          <w:rPr>
            <w:rFonts w:asciiTheme="majorHAnsi" w:hAnsiTheme="majorHAnsi"/>
          </w:rPr>
          <w:fldChar w:fldCharType="separate"/>
        </w:r>
        <w:r w:rsidR="00E32913">
          <w:rPr>
            <w:rFonts w:asciiTheme="majorHAnsi" w:hAnsiTheme="majorHAnsi"/>
            <w:noProof/>
          </w:rPr>
          <w:t>3</w:t>
        </w:r>
        <w:r w:rsidRPr="00E76A92">
          <w:rPr>
            <w:rFonts w:asciiTheme="majorHAnsi" w:hAnsiTheme="majorHAnsi"/>
          </w:rPr>
          <w:fldChar w:fldCharType="end"/>
        </w:r>
      </w:p>
    </w:sdtContent>
  </w:sdt>
  <w:p w:rsidR="00E76A92" w:rsidRDefault="00E76A9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EA30B17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5"/>
      <w:numFmt w:val="decimal"/>
      <w:lvlText w:val="(%2)"/>
      <w:lvlJc w:val="left"/>
      <w:pPr>
        <w:ind w:left="0" w:firstLine="0"/>
      </w:pPr>
      <w:rPr>
        <w:rFonts w:asciiTheme="majorHAnsi" w:hAnsiTheme="majorHAnsi" w:cs="Times New Roman" w:hint="default"/>
        <w:b w:val="0"/>
        <w:bCs w:val="0"/>
        <w:i w:val="0"/>
        <w:iCs w:val="0"/>
        <w:smallCaps w:val="0"/>
        <w:strike w:val="0"/>
        <w:dstrike w:val="0"/>
        <w:color w:val="000000"/>
        <w:spacing w:val="0"/>
        <w:w w:val="100"/>
        <w:position w:val="0"/>
        <w:sz w:val="22"/>
        <w:szCs w:val="22"/>
        <w:u w:val="none"/>
        <w:effect w:val="none"/>
      </w:rPr>
    </w:lvl>
    <w:lvl w:ilvl="2">
      <w:start w:val="1"/>
      <w:numFmt w:val="lowerLetter"/>
      <w:lvlText w:val="%3)"/>
      <w:lvlJc w:val="left"/>
      <w:pPr>
        <w:ind w:left="0" w:firstLine="0"/>
      </w:pPr>
      <w:rPr>
        <w:rFonts w:asciiTheme="majorHAnsi" w:eastAsia="Arial Unicode MS" w:hAnsiTheme="majorHAnsi" w:cs="Times New Roman"/>
        <w:b w:val="0"/>
        <w:bCs w:val="0"/>
        <w:i w:val="0"/>
        <w:iCs w:val="0"/>
        <w:smallCaps w:val="0"/>
        <w:strike w:val="0"/>
        <w:dstrike w:val="0"/>
        <w:color w:val="000000"/>
        <w:spacing w:val="0"/>
        <w:w w:val="100"/>
        <w:position w:val="0"/>
        <w:sz w:val="21"/>
        <w:szCs w:val="21"/>
        <w:u w:val="none"/>
        <w:effect w:val="none"/>
      </w:rPr>
    </w:lvl>
    <w:lvl w:ilvl="3">
      <w:start w:val="1"/>
      <w:numFmt w:val="lowerLetter"/>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lowerLetter"/>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lowerLetter"/>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lowerLetter"/>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lowerLetter"/>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lowerLetter"/>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 w15:restartNumberingAfterBreak="0">
    <w:nsid w:val="16B729E2"/>
    <w:multiLevelType w:val="hybridMultilevel"/>
    <w:tmpl w:val="9440071A"/>
    <w:lvl w:ilvl="0" w:tplc="81762750">
      <w:start w:val="3"/>
      <w:numFmt w:val="bullet"/>
      <w:lvlText w:val="-"/>
      <w:lvlJc w:val="left"/>
      <w:pPr>
        <w:ind w:left="720" w:hanging="360"/>
      </w:pPr>
      <w:rPr>
        <w:rFonts w:ascii="Times New Roman" w:eastAsia="ヒラギノ角ゴ Pro W3"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30A357F"/>
    <w:multiLevelType w:val="multilevel"/>
    <w:tmpl w:val="8B3E43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D8C"/>
    <w:rsid w:val="00261FD2"/>
    <w:rsid w:val="00295158"/>
    <w:rsid w:val="002962FF"/>
    <w:rsid w:val="002F7D21"/>
    <w:rsid w:val="00301840"/>
    <w:rsid w:val="0034216F"/>
    <w:rsid w:val="00386B11"/>
    <w:rsid w:val="003C7FB3"/>
    <w:rsid w:val="003F5A9B"/>
    <w:rsid w:val="00415569"/>
    <w:rsid w:val="0047766A"/>
    <w:rsid w:val="00485947"/>
    <w:rsid w:val="004A7526"/>
    <w:rsid w:val="00546226"/>
    <w:rsid w:val="00546D8C"/>
    <w:rsid w:val="005B69CF"/>
    <w:rsid w:val="00603C12"/>
    <w:rsid w:val="0073327B"/>
    <w:rsid w:val="00763A39"/>
    <w:rsid w:val="00827E49"/>
    <w:rsid w:val="00876B6D"/>
    <w:rsid w:val="0089162B"/>
    <w:rsid w:val="00897D1F"/>
    <w:rsid w:val="00940900"/>
    <w:rsid w:val="00964755"/>
    <w:rsid w:val="009C7D5F"/>
    <w:rsid w:val="00A14FBC"/>
    <w:rsid w:val="00A409C9"/>
    <w:rsid w:val="00B50369"/>
    <w:rsid w:val="00B81AF1"/>
    <w:rsid w:val="00BF133A"/>
    <w:rsid w:val="00C21182"/>
    <w:rsid w:val="00C547C5"/>
    <w:rsid w:val="00CA597B"/>
    <w:rsid w:val="00CD7AD6"/>
    <w:rsid w:val="00CD7EC8"/>
    <w:rsid w:val="00CE717D"/>
    <w:rsid w:val="00CF5032"/>
    <w:rsid w:val="00D81DC0"/>
    <w:rsid w:val="00DD1863"/>
    <w:rsid w:val="00DE02F0"/>
    <w:rsid w:val="00E27CAD"/>
    <w:rsid w:val="00E32913"/>
    <w:rsid w:val="00E37297"/>
    <w:rsid w:val="00E76A92"/>
    <w:rsid w:val="00E85576"/>
    <w:rsid w:val="00EA577F"/>
    <w:rsid w:val="00F43D29"/>
    <w:rsid w:val="00FB1F0E"/>
    <w:rsid w:val="00FC1A17"/>
    <w:rsid w:val="00FC3396"/>
    <w:rsid w:val="00FD1F21"/>
    <w:rsid w:val="00FE6B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B6FE"/>
  <w15:docId w15:val="{50EC724F-3B14-4E54-B1AC-CE833A58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link w:val="Cmsor1Char"/>
    <w:uiPriority w:val="9"/>
    <w:qFormat/>
    <w:rsid w:val="00546D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46D8C"/>
    <w:rPr>
      <w:rFonts w:ascii="Times New Roman" w:eastAsia="Times New Roman" w:hAnsi="Times New Roman" w:cs="Times New Roman"/>
      <w:b/>
      <w:bCs/>
      <w:kern w:val="36"/>
      <w:sz w:val="48"/>
      <w:szCs w:val="48"/>
      <w:lang w:eastAsia="hu-HU"/>
    </w:rPr>
  </w:style>
  <w:style w:type="paragraph" w:customStyle="1" w:styleId="cf0">
    <w:name w:val="cf0"/>
    <w:basedOn w:val="Norml"/>
    <w:rsid w:val="00546D8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546D8C"/>
  </w:style>
  <w:style w:type="character" w:styleId="Hiperhivatkozs">
    <w:name w:val="Hyperlink"/>
    <w:basedOn w:val="Bekezdsalapbettpusa"/>
    <w:uiPriority w:val="99"/>
    <w:unhideWhenUsed/>
    <w:rsid w:val="00546D8C"/>
    <w:rPr>
      <w:color w:val="0000FF"/>
      <w:u w:val="single"/>
    </w:rPr>
  </w:style>
  <w:style w:type="paragraph" w:styleId="Listaszerbekezds">
    <w:name w:val="List Paragraph"/>
    <w:basedOn w:val="Norml"/>
    <w:uiPriority w:val="34"/>
    <w:qFormat/>
    <w:rsid w:val="00FE6B4F"/>
    <w:pPr>
      <w:ind w:left="720"/>
      <w:contextualSpacing/>
    </w:pPr>
  </w:style>
  <w:style w:type="paragraph" w:styleId="lfej">
    <w:name w:val="header"/>
    <w:basedOn w:val="Norml"/>
    <w:link w:val="lfejChar"/>
    <w:uiPriority w:val="99"/>
    <w:unhideWhenUsed/>
    <w:rsid w:val="00E76A92"/>
    <w:pPr>
      <w:tabs>
        <w:tab w:val="center" w:pos="4536"/>
        <w:tab w:val="right" w:pos="9072"/>
      </w:tabs>
      <w:spacing w:after="0" w:line="240" w:lineRule="auto"/>
    </w:pPr>
  </w:style>
  <w:style w:type="character" w:customStyle="1" w:styleId="lfejChar">
    <w:name w:val="Élőfej Char"/>
    <w:basedOn w:val="Bekezdsalapbettpusa"/>
    <w:link w:val="lfej"/>
    <w:uiPriority w:val="99"/>
    <w:rsid w:val="00E76A92"/>
  </w:style>
  <w:style w:type="paragraph" w:styleId="llb">
    <w:name w:val="footer"/>
    <w:basedOn w:val="Norml"/>
    <w:link w:val="llbChar"/>
    <w:uiPriority w:val="99"/>
    <w:unhideWhenUsed/>
    <w:rsid w:val="00E76A92"/>
    <w:pPr>
      <w:tabs>
        <w:tab w:val="center" w:pos="4536"/>
        <w:tab w:val="right" w:pos="9072"/>
      </w:tabs>
      <w:spacing w:after="0" w:line="240" w:lineRule="auto"/>
    </w:pPr>
  </w:style>
  <w:style w:type="character" w:customStyle="1" w:styleId="llbChar">
    <w:name w:val="Élőláb Char"/>
    <w:basedOn w:val="Bekezdsalapbettpusa"/>
    <w:link w:val="llb"/>
    <w:uiPriority w:val="99"/>
    <w:rsid w:val="00E76A92"/>
  </w:style>
  <w:style w:type="paragraph" w:styleId="Szvegtrzs">
    <w:name w:val="Body Text"/>
    <w:basedOn w:val="Norml"/>
    <w:link w:val="SzvegtrzsChar"/>
    <w:uiPriority w:val="99"/>
    <w:semiHidden/>
    <w:unhideWhenUsed/>
    <w:rsid w:val="00964755"/>
    <w:pPr>
      <w:shd w:val="clear" w:color="auto" w:fill="FFFFFF"/>
      <w:spacing w:after="0" w:line="240" w:lineRule="atLeast"/>
      <w:ind w:hanging="680"/>
    </w:pPr>
    <w:rPr>
      <w:rFonts w:ascii="Times New Roman" w:eastAsia="Arial Unicode MS" w:hAnsi="Times New Roman" w:cs="Times New Roman"/>
      <w:sz w:val="21"/>
      <w:szCs w:val="21"/>
      <w:lang w:eastAsia="hu-HU"/>
    </w:rPr>
  </w:style>
  <w:style w:type="character" w:customStyle="1" w:styleId="SzvegtrzsChar">
    <w:name w:val="Szövegtörzs Char"/>
    <w:basedOn w:val="Bekezdsalapbettpusa"/>
    <w:link w:val="Szvegtrzs"/>
    <w:uiPriority w:val="99"/>
    <w:semiHidden/>
    <w:rsid w:val="00964755"/>
    <w:rPr>
      <w:rFonts w:ascii="Times New Roman" w:eastAsia="Arial Unicode MS" w:hAnsi="Times New Roman" w:cs="Times New Roman"/>
      <w:sz w:val="21"/>
      <w:szCs w:val="21"/>
      <w:shd w:val="clear" w:color="auto" w:fill="FFFFFF"/>
      <w:lang w:eastAsia="hu-HU"/>
    </w:rPr>
  </w:style>
  <w:style w:type="paragraph" w:customStyle="1" w:styleId="Norml1">
    <w:name w:val="Normál1"/>
    <w:rsid w:val="00FC1A17"/>
    <w:pPr>
      <w:widowControl w:val="0"/>
      <w:spacing w:after="0" w:line="240" w:lineRule="auto"/>
    </w:pPr>
    <w:rPr>
      <w:rFonts w:ascii="Trebuchet MS" w:eastAsia="ヒラギノ角ゴ Pro W3" w:hAnsi="Trebuchet MS" w:cs="Times New Roman"/>
      <w:color w:val="000000"/>
      <w:sz w:val="24"/>
      <w:szCs w:val="20"/>
      <w:lang w:eastAsia="hu-HU"/>
    </w:rPr>
  </w:style>
  <w:style w:type="character" w:customStyle="1" w:styleId="FontStyle13">
    <w:name w:val="Font Style13"/>
    <w:rsid w:val="00FC1A17"/>
    <w:rPr>
      <w:rFonts w:ascii="Trebuchet MS" w:eastAsia="ヒラギノ角ゴ Pro W3" w:hAnsi="Trebuchet MS"/>
      <w:b w:val="0"/>
      <w:i w:val="0"/>
      <w:color w:val="000000"/>
      <w:sz w:val="18"/>
    </w:rPr>
  </w:style>
  <w:style w:type="character" w:customStyle="1" w:styleId="FontStyle16">
    <w:name w:val="Font Style16"/>
    <w:rsid w:val="00FC1A17"/>
    <w:rPr>
      <w:rFonts w:ascii="Trebuchet MS Bold" w:eastAsia="ヒラギノ角ゴ Pro W3" w:hAnsi="Trebuchet MS Bold"/>
      <w:b w:val="0"/>
      <w:i w:val="0"/>
      <w:color w:val="000000"/>
      <w:sz w:val="18"/>
    </w:rPr>
  </w:style>
  <w:style w:type="character" w:styleId="Feloldatlanmegemlts">
    <w:name w:val="Unresolved Mention"/>
    <w:basedOn w:val="Bekezdsalapbettpusa"/>
    <w:uiPriority w:val="99"/>
    <w:semiHidden/>
    <w:unhideWhenUsed/>
    <w:rsid w:val="00CE7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0268">
      <w:bodyDiv w:val="1"/>
      <w:marLeft w:val="0"/>
      <w:marRight w:val="0"/>
      <w:marTop w:val="0"/>
      <w:marBottom w:val="0"/>
      <w:divBdr>
        <w:top w:val="none" w:sz="0" w:space="0" w:color="auto"/>
        <w:left w:val="none" w:sz="0" w:space="0" w:color="auto"/>
        <w:bottom w:val="none" w:sz="0" w:space="0" w:color="auto"/>
        <w:right w:val="none" w:sz="0" w:space="0" w:color="auto"/>
      </w:divBdr>
    </w:div>
    <w:div w:id="363749161">
      <w:bodyDiv w:val="1"/>
      <w:marLeft w:val="0"/>
      <w:marRight w:val="0"/>
      <w:marTop w:val="0"/>
      <w:marBottom w:val="0"/>
      <w:divBdr>
        <w:top w:val="none" w:sz="0" w:space="0" w:color="auto"/>
        <w:left w:val="none" w:sz="0" w:space="0" w:color="auto"/>
        <w:bottom w:val="none" w:sz="0" w:space="0" w:color="auto"/>
        <w:right w:val="none" w:sz="0" w:space="0" w:color="auto"/>
      </w:divBdr>
    </w:div>
    <w:div w:id="94230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thtamas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1183</Words>
  <Characters>8163</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vadnaibence</dc:creator>
  <cp:lastModifiedBy>Tóth Tamás</cp:lastModifiedBy>
  <cp:revision>5</cp:revision>
  <dcterms:created xsi:type="dcterms:W3CDTF">2024-06-05T11:49:00Z</dcterms:created>
  <dcterms:modified xsi:type="dcterms:W3CDTF">2024-07-15T15:06:00Z</dcterms:modified>
</cp:coreProperties>
</file>